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25A" w:rsidRPr="007572E9" w:rsidRDefault="0068625A" w:rsidP="0068625A">
      <w:pPr>
        <w:jc w:val="center"/>
        <w:rPr>
          <w:rFonts w:ascii="Times New Roman" w:hAnsi="Times New Roman" w:cs="Times New Roman"/>
        </w:rPr>
      </w:pPr>
      <w:bookmarkStart w:id="0" w:name="_GoBack"/>
      <w:bookmarkEnd w:id="0"/>
    </w:p>
    <w:p w:rsidR="0068625A" w:rsidRPr="007572E9" w:rsidRDefault="0068625A" w:rsidP="0068625A">
      <w:pPr>
        <w:jc w:val="center"/>
        <w:rPr>
          <w:rFonts w:ascii="Times New Roman" w:hAnsi="Times New Roman" w:cs="Times New Roman"/>
        </w:rPr>
      </w:pPr>
    </w:p>
    <w:p w:rsidR="0068625A" w:rsidRPr="007572E9" w:rsidRDefault="0068625A" w:rsidP="0068625A">
      <w:pPr>
        <w:jc w:val="center"/>
        <w:rPr>
          <w:rFonts w:ascii="Times New Roman" w:hAnsi="Times New Roman" w:cs="Times New Roman"/>
        </w:rPr>
      </w:pPr>
    </w:p>
    <w:p w:rsidR="0068625A" w:rsidRPr="007572E9" w:rsidRDefault="0068625A" w:rsidP="0068625A">
      <w:pPr>
        <w:jc w:val="center"/>
        <w:rPr>
          <w:rFonts w:ascii="Times New Roman" w:hAnsi="Times New Roman" w:cs="Times New Roman"/>
        </w:rPr>
      </w:pPr>
    </w:p>
    <w:p w:rsidR="0068625A" w:rsidRPr="007572E9" w:rsidRDefault="0068625A" w:rsidP="0068625A">
      <w:pPr>
        <w:jc w:val="center"/>
        <w:rPr>
          <w:rFonts w:ascii="Times New Roman" w:hAnsi="Times New Roman" w:cs="Times New Roman"/>
        </w:rPr>
      </w:pPr>
      <w:r w:rsidRPr="007572E9">
        <w:rPr>
          <w:rFonts w:ascii="Times New Roman" w:hAnsi="Times New Roman" w:cs="Times New Roman"/>
          <w:noProof/>
        </w:rPr>
        <w:drawing>
          <wp:inline distT="0" distB="0" distL="0" distR="0" wp14:anchorId="11E85947" wp14:editId="19B5A0A8">
            <wp:extent cx="2285170" cy="177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sk Force seal 2.png"/>
                    <pic:cNvPicPr/>
                  </pic:nvPicPr>
                  <pic:blipFill>
                    <a:blip r:embed="rId8">
                      <a:extLst>
                        <a:ext uri="{28A0092B-C50C-407E-A947-70E740481C1C}">
                          <a14:useLocalDpi xmlns:a14="http://schemas.microsoft.com/office/drawing/2010/main" val="0"/>
                        </a:ext>
                      </a:extLst>
                    </a:blip>
                    <a:stretch>
                      <a:fillRect/>
                    </a:stretch>
                  </pic:blipFill>
                  <pic:spPr>
                    <a:xfrm>
                      <a:off x="0" y="0"/>
                      <a:ext cx="2303029" cy="1785496"/>
                    </a:xfrm>
                    <a:prstGeom prst="rect">
                      <a:avLst/>
                    </a:prstGeom>
                  </pic:spPr>
                </pic:pic>
              </a:graphicData>
            </a:graphic>
          </wp:inline>
        </w:drawing>
      </w:r>
    </w:p>
    <w:p w:rsidR="0068625A" w:rsidRPr="007572E9" w:rsidRDefault="0068625A" w:rsidP="0068625A">
      <w:pPr>
        <w:jc w:val="center"/>
        <w:rPr>
          <w:rFonts w:ascii="Times New Roman" w:hAnsi="Times New Roman" w:cs="Times New Roman"/>
        </w:rPr>
      </w:pPr>
    </w:p>
    <w:p w:rsidR="0068625A" w:rsidRPr="007572E9" w:rsidRDefault="0068625A" w:rsidP="0068625A">
      <w:pPr>
        <w:jc w:val="center"/>
        <w:rPr>
          <w:rFonts w:ascii="Times New Roman" w:hAnsi="Times New Roman" w:cs="Times New Roman"/>
          <w:color w:val="17365D" w:themeColor="text2" w:themeShade="BF"/>
          <w:sz w:val="56"/>
          <w:szCs w:val="56"/>
        </w:rPr>
      </w:pPr>
      <w:r w:rsidRPr="007572E9">
        <w:rPr>
          <w:rFonts w:ascii="Times New Roman" w:hAnsi="Times New Roman" w:cs="Times New Roman"/>
          <w:color w:val="17365D" w:themeColor="text2" w:themeShade="BF"/>
          <w:sz w:val="56"/>
          <w:szCs w:val="56"/>
        </w:rPr>
        <w:t>Congressional Taskforce on Terrorism and Unconventional Warfare</w:t>
      </w:r>
    </w:p>
    <w:p w:rsidR="0068625A" w:rsidRPr="007572E9" w:rsidRDefault="0068625A" w:rsidP="0068625A">
      <w:pPr>
        <w:jc w:val="center"/>
        <w:rPr>
          <w:rFonts w:ascii="Times New Roman" w:hAnsi="Times New Roman" w:cs="Times New Roman"/>
          <w:color w:val="17365D" w:themeColor="text2" w:themeShade="BF"/>
          <w:sz w:val="56"/>
          <w:szCs w:val="56"/>
        </w:rPr>
      </w:pPr>
    </w:p>
    <w:p w:rsidR="0068625A" w:rsidRDefault="001B3EA3" w:rsidP="0068625A">
      <w:pPr>
        <w:spacing w:after="0"/>
        <w:jc w:val="center"/>
        <w:rPr>
          <w:rFonts w:ascii="Times New Roman" w:hAnsi="Times New Roman" w:cs="Times New Roman"/>
          <w:color w:val="17365D" w:themeColor="text2" w:themeShade="BF"/>
          <w:sz w:val="40"/>
          <w:szCs w:val="40"/>
        </w:rPr>
      </w:pPr>
      <w:r>
        <w:rPr>
          <w:rFonts w:ascii="Times New Roman" w:hAnsi="Times New Roman" w:cs="Times New Roman"/>
          <w:color w:val="17365D" w:themeColor="text2" w:themeShade="BF"/>
          <w:sz w:val="40"/>
          <w:szCs w:val="40"/>
        </w:rPr>
        <w:t>2nd</w:t>
      </w:r>
      <w:r w:rsidR="0068625A" w:rsidRPr="007572E9">
        <w:rPr>
          <w:rFonts w:ascii="Times New Roman" w:hAnsi="Times New Roman" w:cs="Times New Roman"/>
          <w:color w:val="17365D" w:themeColor="text2" w:themeShade="BF"/>
          <w:sz w:val="40"/>
          <w:szCs w:val="40"/>
        </w:rPr>
        <w:t xml:space="preserve"> Parliamentary Intelligence Security Forum</w:t>
      </w:r>
    </w:p>
    <w:p w:rsidR="00D05E57" w:rsidRDefault="00D05E57" w:rsidP="0068625A">
      <w:pPr>
        <w:spacing w:after="0"/>
        <w:jc w:val="center"/>
        <w:rPr>
          <w:rFonts w:ascii="Times New Roman" w:hAnsi="Times New Roman" w:cs="Times New Roman"/>
          <w:color w:val="17365D" w:themeColor="text2" w:themeShade="BF"/>
          <w:sz w:val="40"/>
          <w:szCs w:val="40"/>
        </w:rPr>
      </w:pPr>
      <w:r>
        <w:rPr>
          <w:rFonts w:ascii="Times New Roman" w:hAnsi="Times New Roman" w:cs="Times New Roman"/>
          <w:color w:val="17365D" w:themeColor="text2" w:themeShade="BF"/>
          <w:sz w:val="40"/>
          <w:szCs w:val="40"/>
        </w:rPr>
        <w:t>Vienna, Austria</w:t>
      </w:r>
    </w:p>
    <w:p w:rsidR="00D05E57" w:rsidRDefault="00D05E57" w:rsidP="0068625A">
      <w:pPr>
        <w:spacing w:after="0"/>
        <w:jc w:val="center"/>
        <w:rPr>
          <w:rFonts w:ascii="Times New Roman" w:hAnsi="Times New Roman" w:cs="Times New Roman"/>
          <w:color w:val="17365D" w:themeColor="text2" w:themeShade="BF"/>
          <w:sz w:val="40"/>
          <w:szCs w:val="40"/>
        </w:rPr>
      </w:pPr>
      <w:r>
        <w:rPr>
          <w:rFonts w:ascii="Times New Roman" w:hAnsi="Times New Roman" w:cs="Times New Roman"/>
          <w:color w:val="17365D" w:themeColor="text2" w:themeShade="BF"/>
          <w:sz w:val="40"/>
          <w:szCs w:val="40"/>
        </w:rPr>
        <w:lastRenderedPageBreak/>
        <w:t>May 6</w:t>
      </w:r>
      <w:r w:rsidR="00054F93">
        <w:rPr>
          <w:rFonts w:ascii="Times New Roman" w:hAnsi="Times New Roman" w:cs="Times New Roman"/>
          <w:color w:val="17365D" w:themeColor="text2" w:themeShade="BF"/>
          <w:sz w:val="40"/>
          <w:szCs w:val="40"/>
        </w:rPr>
        <w:t xml:space="preserve"> -</w:t>
      </w:r>
      <w:r>
        <w:rPr>
          <w:rFonts w:ascii="Times New Roman" w:hAnsi="Times New Roman" w:cs="Times New Roman"/>
          <w:color w:val="17365D" w:themeColor="text2" w:themeShade="BF"/>
          <w:sz w:val="40"/>
          <w:szCs w:val="40"/>
        </w:rPr>
        <w:t xml:space="preserve"> 7, 2015</w:t>
      </w:r>
    </w:p>
    <w:p w:rsidR="00D05E57" w:rsidRDefault="00D05E57" w:rsidP="0068625A">
      <w:pPr>
        <w:spacing w:after="0"/>
        <w:jc w:val="center"/>
        <w:rPr>
          <w:rFonts w:ascii="Times New Roman" w:hAnsi="Times New Roman" w:cs="Times New Roman"/>
          <w:color w:val="17365D" w:themeColor="text2" w:themeShade="BF"/>
          <w:sz w:val="40"/>
          <w:szCs w:val="40"/>
        </w:rPr>
      </w:pPr>
    </w:p>
    <w:p w:rsidR="00D05E57" w:rsidRPr="007572E9" w:rsidRDefault="00D05E57" w:rsidP="0068625A">
      <w:pPr>
        <w:spacing w:after="0"/>
        <w:jc w:val="center"/>
        <w:rPr>
          <w:rFonts w:ascii="Times New Roman" w:hAnsi="Times New Roman" w:cs="Times New Roman"/>
          <w:color w:val="17365D" w:themeColor="text2" w:themeShade="BF"/>
          <w:sz w:val="40"/>
          <w:szCs w:val="40"/>
        </w:rPr>
      </w:pPr>
      <w:r>
        <w:rPr>
          <w:rFonts w:ascii="Times New Roman" w:hAnsi="Times New Roman" w:cs="Times New Roman"/>
          <w:color w:val="17365D" w:themeColor="text2" w:themeShade="BF"/>
          <w:sz w:val="40"/>
          <w:szCs w:val="40"/>
        </w:rPr>
        <w:t>3</w:t>
      </w:r>
      <w:r w:rsidRPr="00D05E57">
        <w:rPr>
          <w:rFonts w:ascii="Times New Roman" w:hAnsi="Times New Roman" w:cs="Times New Roman"/>
          <w:color w:val="17365D" w:themeColor="text2" w:themeShade="BF"/>
          <w:sz w:val="40"/>
          <w:szCs w:val="40"/>
          <w:vertAlign w:val="superscript"/>
        </w:rPr>
        <w:t>rd</w:t>
      </w:r>
      <w:r>
        <w:rPr>
          <w:rFonts w:ascii="Times New Roman" w:hAnsi="Times New Roman" w:cs="Times New Roman"/>
          <w:color w:val="17365D" w:themeColor="text2" w:themeShade="BF"/>
          <w:sz w:val="40"/>
          <w:szCs w:val="40"/>
        </w:rPr>
        <w:t xml:space="preserve"> Parliamentary Intelligence Security Forum</w:t>
      </w:r>
    </w:p>
    <w:p w:rsidR="0068625A" w:rsidRPr="007572E9" w:rsidRDefault="00087317" w:rsidP="0068625A">
      <w:pPr>
        <w:spacing w:after="0"/>
        <w:jc w:val="center"/>
        <w:rPr>
          <w:rFonts w:ascii="Times New Roman" w:hAnsi="Times New Roman" w:cs="Times New Roman"/>
          <w:color w:val="17365D" w:themeColor="text2" w:themeShade="BF"/>
          <w:sz w:val="40"/>
          <w:szCs w:val="40"/>
        </w:rPr>
      </w:pPr>
      <w:r>
        <w:rPr>
          <w:rFonts w:ascii="Times New Roman" w:hAnsi="Times New Roman" w:cs="Times New Roman"/>
          <w:color w:val="17365D" w:themeColor="text2" w:themeShade="BF"/>
          <w:sz w:val="40"/>
          <w:szCs w:val="40"/>
        </w:rPr>
        <w:t>Berlin, Germany</w:t>
      </w:r>
    </w:p>
    <w:p w:rsidR="0068625A" w:rsidRPr="007572E9" w:rsidRDefault="00D05E57" w:rsidP="0068625A">
      <w:pPr>
        <w:spacing w:after="0"/>
        <w:jc w:val="center"/>
        <w:rPr>
          <w:rFonts w:ascii="Times New Roman" w:hAnsi="Times New Roman" w:cs="Times New Roman"/>
          <w:sz w:val="56"/>
          <w:szCs w:val="56"/>
        </w:rPr>
      </w:pPr>
      <w:r>
        <w:rPr>
          <w:rFonts w:ascii="Times New Roman" w:hAnsi="Times New Roman" w:cs="Times New Roman"/>
          <w:color w:val="17365D" w:themeColor="text2" w:themeShade="BF"/>
          <w:sz w:val="40"/>
          <w:szCs w:val="40"/>
        </w:rPr>
        <w:t>May 8, 2015</w:t>
      </w:r>
      <w:r w:rsidR="0068625A" w:rsidRPr="007572E9">
        <w:rPr>
          <w:rFonts w:ascii="Times New Roman" w:hAnsi="Times New Roman" w:cs="Times New Roman"/>
          <w:sz w:val="56"/>
          <w:szCs w:val="56"/>
        </w:rPr>
        <w:br w:type="page"/>
      </w:r>
    </w:p>
    <w:p w:rsidR="0068625A" w:rsidRPr="007572E9" w:rsidRDefault="0068625A" w:rsidP="0068625A">
      <w:pPr>
        <w:autoSpaceDE w:val="0"/>
        <w:autoSpaceDN w:val="0"/>
        <w:adjustRightInd w:val="0"/>
        <w:spacing w:after="0" w:line="240" w:lineRule="auto"/>
        <w:rPr>
          <w:rFonts w:ascii="Times New Roman" w:hAnsi="Times New Roman" w:cs="Times New Roman"/>
        </w:rPr>
      </w:pPr>
    </w:p>
    <w:p w:rsidR="0068625A" w:rsidRPr="007572E9" w:rsidRDefault="0068625A" w:rsidP="0068625A">
      <w:pPr>
        <w:autoSpaceDE w:val="0"/>
        <w:autoSpaceDN w:val="0"/>
        <w:adjustRightInd w:val="0"/>
        <w:spacing w:after="0" w:line="240" w:lineRule="auto"/>
        <w:rPr>
          <w:rFonts w:ascii="Times New Roman" w:hAnsi="Times New Roman" w:cs="Times New Roman"/>
        </w:rPr>
      </w:pPr>
    </w:p>
    <w:p w:rsidR="0068625A" w:rsidRPr="007572E9" w:rsidRDefault="0068625A" w:rsidP="0068625A">
      <w:pPr>
        <w:autoSpaceDE w:val="0"/>
        <w:autoSpaceDN w:val="0"/>
        <w:adjustRightInd w:val="0"/>
        <w:spacing w:after="0" w:line="240" w:lineRule="auto"/>
        <w:jc w:val="center"/>
        <w:rPr>
          <w:rFonts w:ascii="Times New Roman" w:hAnsi="Times New Roman" w:cs="Times New Roman"/>
        </w:rPr>
      </w:pPr>
      <w:r w:rsidRPr="007572E9">
        <w:rPr>
          <w:rFonts w:ascii="Times New Roman" w:hAnsi="Times New Roman" w:cs="Times New Roman"/>
          <w:noProof/>
        </w:rPr>
        <w:drawing>
          <wp:anchor distT="0" distB="0" distL="114300" distR="114300" simplePos="0" relativeHeight="251678720" behindDoc="0" locked="0" layoutInCell="1" allowOverlap="1" wp14:anchorId="3A8D8E30" wp14:editId="63948C25">
            <wp:simplePos x="3435350" y="1289050"/>
            <wp:positionH relativeFrom="margin">
              <wp:align>center</wp:align>
            </wp:positionH>
            <wp:positionV relativeFrom="margin">
              <wp:align>top</wp:align>
            </wp:positionV>
            <wp:extent cx="1130300" cy="876300"/>
            <wp:effectExtent l="0" t="0" r="0" b="0"/>
            <wp:wrapSquare wrapText="bothSides"/>
            <wp:docPr id="12" name="Picture 12" descr="S:\Rob Lusk\Task Force se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ob Lusk\Task Force seal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0300" cy="876300"/>
                    </a:xfrm>
                    <a:prstGeom prst="rect">
                      <a:avLst/>
                    </a:prstGeom>
                    <a:noFill/>
                    <a:ln>
                      <a:noFill/>
                    </a:ln>
                  </pic:spPr>
                </pic:pic>
              </a:graphicData>
            </a:graphic>
          </wp:anchor>
        </w:drawing>
      </w:r>
    </w:p>
    <w:p w:rsidR="0068625A" w:rsidRPr="007572E9" w:rsidRDefault="0068625A" w:rsidP="0068625A">
      <w:pPr>
        <w:autoSpaceDE w:val="0"/>
        <w:autoSpaceDN w:val="0"/>
        <w:adjustRightInd w:val="0"/>
        <w:spacing w:after="0" w:line="240" w:lineRule="auto"/>
        <w:rPr>
          <w:rFonts w:ascii="Times New Roman" w:hAnsi="Times New Roman" w:cs="Times New Roman"/>
        </w:rPr>
      </w:pPr>
    </w:p>
    <w:p w:rsidR="0068625A" w:rsidRPr="007572E9" w:rsidRDefault="0068625A" w:rsidP="0068625A">
      <w:pPr>
        <w:autoSpaceDE w:val="0"/>
        <w:autoSpaceDN w:val="0"/>
        <w:adjustRightInd w:val="0"/>
        <w:spacing w:after="0" w:line="240" w:lineRule="auto"/>
        <w:rPr>
          <w:rFonts w:ascii="Times New Roman" w:hAnsi="Times New Roman" w:cs="Times New Roman"/>
        </w:rPr>
      </w:pPr>
    </w:p>
    <w:p w:rsidR="0068625A" w:rsidRPr="007572E9" w:rsidRDefault="0068625A" w:rsidP="0068625A">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simplePos x="0" y="0"/>
            <wp:positionH relativeFrom="margin">
              <wp:posOffset>1529080</wp:posOffset>
            </wp:positionH>
            <wp:positionV relativeFrom="margin">
              <wp:posOffset>941705</wp:posOffset>
            </wp:positionV>
            <wp:extent cx="3111500" cy="719455"/>
            <wp:effectExtent l="0" t="0" r="0" b="4445"/>
            <wp:wrapSquare wrapText="bothSides"/>
            <wp:docPr id="22" name="Picture 22" descr="2018010912492015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109124920151_0001"/>
                    <pic:cNvPicPr>
                      <a:picLocks noChangeAspect="1" noChangeArrowheads="1"/>
                    </pic:cNvPicPr>
                  </pic:nvPicPr>
                  <pic:blipFill>
                    <a:blip r:embed="rId9" cstate="print">
                      <a:extLst>
                        <a:ext uri="{28A0092B-C50C-407E-A947-70E740481C1C}">
                          <a14:useLocalDpi xmlns:a14="http://schemas.microsoft.com/office/drawing/2010/main" val="0"/>
                        </a:ext>
                      </a:extLst>
                    </a:blip>
                    <a:srcRect l="29765" t="4364" r="29646" b="88455"/>
                    <a:stretch>
                      <a:fillRect/>
                    </a:stretch>
                  </pic:blipFill>
                  <pic:spPr bwMode="auto">
                    <a:xfrm>
                      <a:off x="0" y="0"/>
                      <a:ext cx="3111500" cy="719455"/>
                    </a:xfrm>
                    <a:prstGeom prst="rect">
                      <a:avLst/>
                    </a:prstGeom>
                    <a:noFill/>
                  </pic:spPr>
                </pic:pic>
              </a:graphicData>
            </a:graphic>
            <wp14:sizeRelH relativeFrom="page">
              <wp14:pctWidth>0</wp14:pctWidth>
            </wp14:sizeRelH>
            <wp14:sizeRelV relativeFrom="page">
              <wp14:pctHeight>0</wp14:pctHeight>
            </wp14:sizeRelV>
          </wp:anchor>
        </w:drawing>
      </w:r>
    </w:p>
    <w:p w:rsidR="0068625A" w:rsidRPr="007572E9" w:rsidRDefault="0068625A" w:rsidP="0068625A">
      <w:pPr>
        <w:autoSpaceDE w:val="0"/>
        <w:autoSpaceDN w:val="0"/>
        <w:adjustRightInd w:val="0"/>
        <w:spacing w:after="0" w:line="240" w:lineRule="auto"/>
        <w:rPr>
          <w:rFonts w:ascii="Times New Roman" w:hAnsi="Times New Roman" w:cs="Times New Roman"/>
        </w:rPr>
      </w:pPr>
    </w:p>
    <w:p w:rsidR="0068625A" w:rsidRPr="007572E9" w:rsidRDefault="0068625A" w:rsidP="0068625A">
      <w:pPr>
        <w:autoSpaceDE w:val="0"/>
        <w:autoSpaceDN w:val="0"/>
        <w:adjustRightInd w:val="0"/>
        <w:spacing w:after="0" w:line="240" w:lineRule="auto"/>
        <w:rPr>
          <w:rFonts w:ascii="Times New Roman" w:hAnsi="Times New Roman" w:cs="Times New Roman"/>
        </w:rPr>
      </w:pPr>
    </w:p>
    <w:p w:rsidR="0068625A" w:rsidRPr="007572E9" w:rsidRDefault="0068625A" w:rsidP="0068625A">
      <w:pPr>
        <w:autoSpaceDE w:val="0"/>
        <w:autoSpaceDN w:val="0"/>
        <w:adjustRightInd w:val="0"/>
        <w:spacing w:after="0" w:line="240" w:lineRule="auto"/>
        <w:rPr>
          <w:rFonts w:ascii="Times New Roman" w:hAnsi="Times New Roman" w:cs="Times New Roman"/>
        </w:rPr>
      </w:pPr>
    </w:p>
    <w:p w:rsidR="0068625A" w:rsidRPr="007572E9" w:rsidRDefault="0068625A" w:rsidP="0068625A">
      <w:pPr>
        <w:autoSpaceDE w:val="0"/>
        <w:autoSpaceDN w:val="0"/>
        <w:adjustRightInd w:val="0"/>
        <w:spacing w:after="0" w:line="240" w:lineRule="auto"/>
        <w:rPr>
          <w:rFonts w:ascii="Times New Roman" w:hAnsi="Times New Roman" w:cs="Times New Roman"/>
        </w:rPr>
      </w:pPr>
    </w:p>
    <w:p w:rsidR="0068625A" w:rsidRPr="007572E9" w:rsidRDefault="0068625A" w:rsidP="0068625A">
      <w:pPr>
        <w:autoSpaceDE w:val="0"/>
        <w:autoSpaceDN w:val="0"/>
        <w:adjustRightInd w:val="0"/>
        <w:spacing w:after="0" w:line="240" w:lineRule="auto"/>
        <w:rPr>
          <w:rFonts w:ascii="Times New Roman" w:hAnsi="Times New Roman" w:cs="Times New Roman"/>
        </w:rPr>
      </w:pPr>
    </w:p>
    <w:p w:rsidR="0068625A" w:rsidRDefault="0068625A" w:rsidP="0068625A">
      <w:pPr>
        <w:autoSpaceDE w:val="0"/>
        <w:autoSpaceDN w:val="0"/>
        <w:adjustRightInd w:val="0"/>
        <w:spacing w:after="0" w:line="240" w:lineRule="auto"/>
        <w:rPr>
          <w:rFonts w:ascii="Times New Roman" w:hAnsi="Times New Roman" w:cs="Times New Roman"/>
        </w:rPr>
      </w:pPr>
    </w:p>
    <w:p w:rsidR="00087317" w:rsidRPr="007572E9" w:rsidRDefault="00087317" w:rsidP="0068625A">
      <w:pPr>
        <w:autoSpaceDE w:val="0"/>
        <w:autoSpaceDN w:val="0"/>
        <w:adjustRightInd w:val="0"/>
        <w:spacing w:after="0" w:line="240" w:lineRule="auto"/>
        <w:rPr>
          <w:rFonts w:ascii="Times New Roman" w:hAnsi="Times New Roman" w:cs="Times New Roman"/>
        </w:rPr>
      </w:pPr>
    </w:p>
    <w:p w:rsidR="0068625A" w:rsidRPr="007572E9" w:rsidRDefault="0068625A" w:rsidP="0068625A">
      <w:pPr>
        <w:autoSpaceDE w:val="0"/>
        <w:autoSpaceDN w:val="0"/>
        <w:adjustRightInd w:val="0"/>
        <w:spacing w:after="0" w:line="240" w:lineRule="auto"/>
        <w:rPr>
          <w:rFonts w:ascii="Times New Roman" w:hAnsi="Times New Roman" w:cs="Times New Roman"/>
        </w:rPr>
      </w:pPr>
      <w:r w:rsidRPr="007572E9">
        <w:rPr>
          <w:rFonts w:ascii="Times New Roman" w:hAnsi="Times New Roman" w:cs="Times New Roman"/>
        </w:rPr>
        <w:t>Dear Colleague:</w:t>
      </w:r>
    </w:p>
    <w:p w:rsidR="0068625A" w:rsidRPr="007572E9" w:rsidRDefault="0068625A" w:rsidP="0068625A">
      <w:pPr>
        <w:autoSpaceDE w:val="0"/>
        <w:autoSpaceDN w:val="0"/>
        <w:adjustRightInd w:val="0"/>
        <w:spacing w:after="0" w:line="240" w:lineRule="auto"/>
        <w:rPr>
          <w:rFonts w:ascii="Times New Roman" w:hAnsi="Times New Roman" w:cs="Times New Roman"/>
        </w:rPr>
      </w:pPr>
    </w:p>
    <w:p w:rsidR="0068625A" w:rsidRPr="00250475" w:rsidRDefault="0068625A" w:rsidP="0068625A">
      <w:pPr>
        <w:autoSpaceDE w:val="0"/>
        <w:autoSpaceDN w:val="0"/>
        <w:adjustRightInd w:val="0"/>
        <w:spacing w:after="0" w:line="240" w:lineRule="auto"/>
        <w:rPr>
          <w:rFonts w:ascii="Times New Roman" w:hAnsi="Times New Roman" w:cs="Times New Roman"/>
          <w:sz w:val="24"/>
          <w:szCs w:val="24"/>
        </w:rPr>
      </w:pPr>
      <w:r w:rsidRPr="007572E9">
        <w:rPr>
          <w:rFonts w:ascii="Times New Roman" w:hAnsi="Times New Roman" w:cs="Times New Roman"/>
          <w:sz w:val="24"/>
          <w:szCs w:val="24"/>
        </w:rPr>
        <w:t>Thank you for your continued interest in our Parliamentary Intelligence Security For</w:t>
      </w:r>
      <w:r w:rsidR="00AA6B3F">
        <w:rPr>
          <w:rFonts w:ascii="Times New Roman" w:hAnsi="Times New Roman" w:cs="Times New Roman"/>
          <w:sz w:val="24"/>
          <w:szCs w:val="24"/>
        </w:rPr>
        <w:t>a</w:t>
      </w:r>
      <w:r w:rsidRPr="007572E9">
        <w:rPr>
          <w:rFonts w:ascii="Times New Roman" w:hAnsi="Times New Roman" w:cs="Times New Roman"/>
          <w:sz w:val="24"/>
          <w:szCs w:val="24"/>
        </w:rPr>
        <w:t xml:space="preserve">.  </w:t>
      </w:r>
      <w:r w:rsidR="00CB2B68">
        <w:rPr>
          <w:rFonts w:ascii="Times New Roman" w:hAnsi="Times New Roman" w:cs="Times New Roman"/>
          <w:sz w:val="24"/>
          <w:szCs w:val="24"/>
        </w:rPr>
        <w:t xml:space="preserve">In </w:t>
      </w:r>
      <w:r w:rsidR="00807175">
        <w:rPr>
          <w:rFonts w:ascii="Times New Roman" w:hAnsi="Times New Roman" w:cs="Times New Roman"/>
          <w:sz w:val="24"/>
          <w:szCs w:val="24"/>
        </w:rPr>
        <w:t>May of 2015</w:t>
      </w:r>
      <w:r w:rsidRPr="007572E9">
        <w:rPr>
          <w:rFonts w:ascii="Times New Roman" w:hAnsi="Times New Roman" w:cs="Times New Roman"/>
          <w:sz w:val="24"/>
          <w:szCs w:val="24"/>
        </w:rPr>
        <w:t xml:space="preserve">, we hosted our </w:t>
      </w:r>
      <w:r w:rsidR="00807175">
        <w:rPr>
          <w:rFonts w:ascii="Times New Roman" w:hAnsi="Times New Roman" w:cs="Times New Roman"/>
          <w:sz w:val="24"/>
          <w:szCs w:val="24"/>
        </w:rPr>
        <w:t>2</w:t>
      </w:r>
      <w:r w:rsidR="00807175" w:rsidRPr="00807175">
        <w:rPr>
          <w:rFonts w:ascii="Times New Roman" w:hAnsi="Times New Roman" w:cs="Times New Roman"/>
          <w:sz w:val="24"/>
          <w:szCs w:val="24"/>
          <w:vertAlign w:val="superscript"/>
        </w:rPr>
        <w:t>nd</w:t>
      </w:r>
      <w:r w:rsidR="00807175">
        <w:rPr>
          <w:rFonts w:ascii="Times New Roman" w:hAnsi="Times New Roman" w:cs="Times New Roman"/>
          <w:sz w:val="24"/>
          <w:szCs w:val="24"/>
        </w:rPr>
        <w:t xml:space="preserve"> and 3</w:t>
      </w:r>
      <w:r w:rsidR="00807175" w:rsidRPr="00807175">
        <w:rPr>
          <w:rFonts w:ascii="Times New Roman" w:hAnsi="Times New Roman" w:cs="Times New Roman"/>
          <w:sz w:val="24"/>
          <w:szCs w:val="24"/>
          <w:vertAlign w:val="superscript"/>
        </w:rPr>
        <w:t>rd</w:t>
      </w:r>
      <w:r w:rsidR="00807175">
        <w:rPr>
          <w:rFonts w:ascii="Times New Roman" w:hAnsi="Times New Roman" w:cs="Times New Roman"/>
          <w:sz w:val="24"/>
          <w:szCs w:val="24"/>
        </w:rPr>
        <w:t xml:space="preserve"> </w:t>
      </w:r>
      <w:r w:rsidR="00D25A90">
        <w:rPr>
          <w:rFonts w:ascii="Times New Roman" w:hAnsi="Times New Roman" w:cs="Times New Roman"/>
          <w:sz w:val="24"/>
          <w:szCs w:val="24"/>
        </w:rPr>
        <w:t>Fora</w:t>
      </w:r>
      <w:r w:rsidR="00807175">
        <w:rPr>
          <w:rFonts w:ascii="Times New Roman" w:hAnsi="Times New Roman" w:cs="Times New Roman"/>
          <w:sz w:val="24"/>
          <w:szCs w:val="24"/>
        </w:rPr>
        <w:t xml:space="preserve"> consecutively</w:t>
      </w:r>
      <w:r w:rsidRPr="007572E9">
        <w:rPr>
          <w:rFonts w:ascii="Times New Roman" w:hAnsi="Times New Roman" w:cs="Times New Roman"/>
          <w:sz w:val="24"/>
          <w:szCs w:val="24"/>
        </w:rPr>
        <w:t xml:space="preserve"> in </w:t>
      </w:r>
      <w:r w:rsidR="00774701">
        <w:rPr>
          <w:rFonts w:ascii="Times New Roman" w:hAnsi="Times New Roman" w:cs="Times New Roman"/>
          <w:sz w:val="24"/>
          <w:szCs w:val="24"/>
        </w:rPr>
        <w:t xml:space="preserve">Vienna, Austria and </w:t>
      </w:r>
      <w:r w:rsidR="00087317">
        <w:rPr>
          <w:rFonts w:ascii="Times New Roman" w:hAnsi="Times New Roman" w:cs="Times New Roman"/>
          <w:sz w:val="24"/>
          <w:szCs w:val="24"/>
        </w:rPr>
        <w:t>Berlin</w:t>
      </w:r>
      <w:r w:rsidRPr="007572E9">
        <w:rPr>
          <w:rFonts w:ascii="Times New Roman" w:hAnsi="Times New Roman" w:cs="Times New Roman"/>
          <w:sz w:val="24"/>
          <w:szCs w:val="24"/>
        </w:rPr>
        <w:t xml:space="preserve">, </w:t>
      </w:r>
      <w:r w:rsidR="00087317">
        <w:rPr>
          <w:rFonts w:ascii="Times New Roman" w:hAnsi="Times New Roman" w:cs="Times New Roman"/>
          <w:sz w:val="24"/>
          <w:szCs w:val="24"/>
        </w:rPr>
        <w:t>Germany</w:t>
      </w:r>
      <w:r w:rsidR="000931BF">
        <w:rPr>
          <w:rFonts w:ascii="Times New Roman" w:hAnsi="Times New Roman" w:cs="Times New Roman"/>
          <w:sz w:val="24"/>
          <w:szCs w:val="24"/>
        </w:rPr>
        <w:t xml:space="preserve"> where Chairman </w:t>
      </w:r>
      <w:r w:rsidR="00917869">
        <w:rPr>
          <w:rFonts w:ascii="Times New Roman" w:hAnsi="Times New Roman"/>
          <w:sz w:val="24"/>
          <w:szCs w:val="24"/>
        </w:rPr>
        <w:t>of the House Permanent</w:t>
      </w:r>
      <w:r w:rsidR="00917869">
        <w:rPr>
          <w:rFonts w:ascii="Times New Roman" w:hAnsi="Times New Roman" w:cs="Times New Roman"/>
          <w:sz w:val="24"/>
          <w:szCs w:val="24"/>
        </w:rPr>
        <w:t xml:space="preserve"> </w:t>
      </w:r>
      <w:r w:rsidR="00917869">
        <w:rPr>
          <w:rFonts w:ascii="Times New Roman" w:hAnsi="Times New Roman"/>
          <w:sz w:val="24"/>
          <w:szCs w:val="24"/>
        </w:rPr>
        <w:t xml:space="preserve">Select Committee on Intelligence </w:t>
      </w:r>
      <w:r w:rsidR="000931BF">
        <w:rPr>
          <w:rFonts w:ascii="Times New Roman" w:hAnsi="Times New Roman" w:cs="Times New Roman"/>
          <w:sz w:val="24"/>
          <w:szCs w:val="24"/>
        </w:rPr>
        <w:t>Devin Nunes</w:t>
      </w:r>
      <w:r w:rsidR="00917869">
        <w:rPr>
          <w:rFonts w:ascii="Times New Roman" w:hAnsi="Times New Roman" w:cs="Times New Roman"/>
          <w:sz w:val="24"/>
          <w:szCs w:val="24"/>
        </w:rPr>
        <w:t>; along with the Committee’s</w:t>
      </w:r>
      <w:r w:rsidR="002A64AF">
        <w:rPr>
          <w:rFonts w:ascii="Times New Roman" w:hAnsi="Times New Roman" w:cs="Times New Roman"/>
          <w:sz w:val="24"/>
          <w:szCs w:val="24"/>
        </w:rPr>
        <w:t xml:space="preserve"> Ranking Member Adam Schiff and Members of the Privacy and Civil Liberties Oversight Board (PCLOB</w:t>
      </w:r>
      <w:r w:rsidR="002A64AF" w:rsidRPr="00250475">
        <w:rPr>
          <w:rFonts w:ascii="Times New Roman" w:hAnsi="Times New Roman" w:cs="Times New Roman"/>
        </w:rPr>
        <w:t>)</w:t>
      </w:r>
      <w:r w:rsidR="00250475">
        <w:rPr>
          <w:rFonts w:ascii="Times New Roman" w:hAnsi="Times New Roman" w:cs="Times New Roman"/>
        </w:rPr>
        <w:t>,</w:t>
      </w:r>
      <w:r w:rsidR="00250475">
        <w:rPr>
          <w:rFonts w:ascii="Source Sans Pro" w:hAnsi="Source Sans Pro" w:cs="Arial"/>
          <w:sz w:val="24"/>
          <w:szCs w:val="24"/>
          <w:lang w:val="en"/>
        </w:rPr>
        <w:t xml:space="preserve"> gave presentations.</w:t>
      </w:r>
      <w:r w:rsidR="00F03B90">
        <w:rPr>
          <w:rFonts w:ascii="Source Sans Pro" w:hAnsi="Source Sans Pro"/>
          <w:sz w:val="24"/>
          <w:szCs w:val="24"/>
          <w:lang w:val="en"/>
        </w:rPr>
        <w:t xml:space="preserve">  Established by the Implementing Recommendations of the 9/11 Commission, the PCLOB is </w:t>
      </w:r>
      <w:r w:rsidR="00F03B90">
        <w:rPr>
          <w:rFonts w:ascii="Times New Roman" w:hAnsi="Times New Roman" w:cs="Times New Roman"/>
          <w:sz w:val="24"/>
          <w:szCs w:val="24"/>
        </w:rPr>
        <w:t>an</w:t>
      </w:r>
      <w:r w:rsidR="00F03B90">
        <w:rPr>
          <w:rFonts w:ascii="Source Sans Pro" w:hAnsi="Source Sans Pro"/>
          <w:sz w:val="24"/>
          <w:szCs w:val="24"/>
          <w:lang w:val="en"/>
        </w:rPr>
        <w:t xml:space="preserve"> independent agency within the executive branch to ensure privacy and civil liberties are balanced against the government’s need to combat terrorism.</w:t>
      </w:r>
    </w:p>
    <w:p w:rsidR="0068625A" w:rsidRPr="007572E9" w:rsidRDefault="0068625A" w:rsidP="0068625A">
      <w:pPr>
        <w:autoSpaceDE w:val="0"/>
        <w:autoSpaceDN w:val="0"/>
        <w:adjustRightInd w:val="0"/>
        <w:spacing w:after="0" w:line="240" w:lineRule="auto"/>
        <w:rPr>
          <w:rFonts w:ascii="Times New Roman" w:hAnsi="Times New Roman" w:cs="Times New Roman"/>
          <w:sz w:val="24"/>
          <w:szCs w:val="24"/>
        </w:rPr>
      </w:pPr>
    </w:p>
    <w:p w:rsidR="006C2FF6" w:rsidRDefault="00774701" w:rsidP="00B35B2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Vienna Forum</w:t>
      </w:r>
      <w:r w:rsidR="00541783">
        <w:rPr>
          <w:rFonts w:ascii="Times New Roman" w:hAnsi="Times New Roman"/>
          <w:sz w:val="24"/>
          <w:szCs w:val="24"/>
        </w:rPr>
        <w:t xml:space="preserve"> </w:t>
      </w:r>
      <w:r>
        <w:rPr>
          <w:rFonts w:ascii="Times New Roman" w:hAnsi="Times New Roman"/>
          <w:sz w:val="24"/>
          <w:szCs w:val="24"/>
        </w:rPr>
        <w:t xml:space="preserve">was a continuance of the first Parliamentary Intelligence-Security Forum held in Washington, D.C. in the fall of 2014 </w:t>
      </w:r>
      <w:r w:rsidR="006C2FF6">
        <w:rPr>
          <w:rFonts w:ascii="Times New Roman" w:hAnsi="Times New Roman"/>
          <w:sz w:val="24"/>
          <w:szCs w:val="24"/>
        </w:rPr>
        <w:t>which played host to over 100 Members of Parliament, Ambassadors and officials from 26 countries</w:t>
      </w:r>
      <w:r w:rsidR="00541783">
        <w:rPr>
          <w:rFonts w:ascii="Times New Roman" w:hAnsi="Times New Roman"/>
          <w:sz w:val="24"/>
          <w:szCs w:val="24"/>
        </w:rPr>
        <w:t>.  T</w:t>
      </w:r>
      <w:r w:rsidR="006C2FF6">
        <w:rPr>
          <w:rFonts w:ascii="Times New Roman" w:hAnsi="Times New Roman"/>
          <w:sz w:val="24"/>
          <w:szCs w:val="24"/>
        </w:rPr>
        <w:t xml:space="preserve">he </w:t>
      </w:r>
      <w:r w:rsidR="009363A9">
        <w:rPr>
          <w:rFonts w:ascii="Times New Roman" w:hAnsi="Times New Roman"/>
          <w:sz w:val="24"/>
          <w:szCs w:val="24"/>
        </w:rPr>
        <w:t xml:space="preserve">event’s </w:t>
      </w:r>
      <w:r w:rsidR="00400000">
        <w:rPr>
          <w:rFonts w:ascii="Times New Roman" w:hAnsi="Times New Roman"/>
          <w:sz w:val="24"/>
          <w:szCs w:val="24"/>
        </w:rPr>
        <w:t xml:space="preserve">focus was </w:t>
      </w:r>
      <w:r w:rsidR="00541783">
        <w:rPr>
          <w:rFonts w:ascii="Times New Roman" w:hAnsi="Times New Roman"/>
          <w:sz w:val="24"/>
          <w:szCs w:val="24"/>
        </w:rPr>
        <w:t xml:space="preserve">to </w:t>
      </w:r>
      <w:r w:rsidR="00F956BE">
        <w:rPr>
          <w:rFonts w:ascii="Times New Roman" w:hAnsi="Times New Roman"/>
          <w:sz w:val="24"/>
          <w:szCs w:val="24"/>
        </w:rPr>
        <w:t>foster</w:t>
      </w:r>
      <w:r w:rsidR="00541783">
        <w:rPr>
          <w:rFonts w:ascii="Times New Roman" w:hAnsi="Times New Roman"/>
          <w:sz w:val="24"/>
          <w:szCs w:val="24"/>
        </w:rPr>
        <w:t xml:space="preserve"> </w:t>
      </w:r>
      <w:r w:rsidR="006C2FF6">
        <w:rPr>
          <w:rFonts w:ascii="Times New Roman" w:hAnsi="Times New Roman"/>
          <w:sz w:val="24"/>
          <w:szCs w:val="24"/>
        </w:rPr>
        <w:t xml:space="preserve">dialogue </w:t>
      </w:r>
      <w:r w:rsidR="00400000">
        <w:rPr>
          <w:rFonts w:ascii="Times New Roman" w:hAnsi="Times New Roman"/>
          <w:sz w:val="24"/>
          <w:szCs w:val="24"/>
        </w:rPr>
        <w:t xml:space="preserve">among the participants </w:t>
      </w:r>
      <w:r w:rsidR="006C2FF6">
        <w:rPr>
          <w:rFonts w:ascii="Times New Roman" w:hAnsi="Times New Roman"/>
          <w:sz w:val="24"/>
          <w:szCs w:val="24"/>
        </w:rPr>
        <w:t>on the importance America places on civil liberties.</w:t>
      </w:r>
      <w:r w:rsidR="00235551">
        <w:rPr>
          <w:rFonts w:ascii="Times New Roman" w:hAnsi="Times New Roman"/>
          <w:sz w:val="24"/>
          <w:szCs w:val="24"/>
        </w:rPr>
        <w:t xml:space="preserve">  </w:t>
      </w:r>
      <w:r w:rsidR="009A03AE">
        <w:rPr>
          <w:rFonts w:ascii="Times New Roman" w:hAnsi="Times New Roman"/>
          <w:sz w:val="24"/>
          <w:szCs w:val="24"/>
        </w:rPr>
        <w:t xml:space="preserve">Like the first Forum, the Vienna Forum was </w:t>
      </w:r>
      <w:r w:rsidR="00235551">
        <w:rPr>
          <w:rFonts w:ascii="Times New Roman" w:hAnsi="Times New Roman"/>
          <w:sz w:val="24"/>
          <w:szCs w:val="24"/>
        </w:rPr>
        <w:t xml:space="preserve">widely attended </w:t>
      </w:r>
      <w:r w:rsidR="009A03AE">
        <w:rPr>
          <w:rFonts w:ascii="Times New Roman" w:hAnsi="Times New Roman"/>
          <w:sz w:val="24"/>
          <w:szCs w:val="24"/>
        </w:rPr>
        <w:t>and</w:t>
      </w:r>
      <w:r w:rsidR="00235551">
        <w:rPr>
          <w:rFonts w:ascii="Times New Roman" w:hAnsi="Times New Roman"/>
          <w:sz w:val="24"/>
          <w:szCs w:val="24"/>
        </w:rPr>
        <w:t xml:space="preserve"> included </w:t>
      </w:r>
      <w:r w:rsidR="00400000">
        <w:rPr>
          <w:rFonts w:ascii="Times New Roman" w:hAnsi="Times New Roman"/>
          <w:sz w:val="24"/>
          <w:szCs w:val="24"/>
        </w:rPr>
        <w:t>representatives from</w:t>
      </w:r>
      <w:r w:rsidR="00235551">
        <w:rPr>
          <w:rFonts w:ascii="Times New Roman" w:hAnsi="Times New Roman"/>
          <w:sz w:val="24"/>
          <w:szCs w:val="24"/>
        </w:rPr>
        <w:t xml:space="preserve"> Europe, </w:t>
      </w:r>
      <w:r w:rsidR="009A03AE">
        <w:rPr>
          <w:rFonts w:ascii="Times New Roman" w:hAnsi="Times New Roman"/>
          <w:sz w:val="24"/>
          <w:szCs w:val="24"/>
        </w:rPr>
        <w:t>Eastern Europe, as well as Scandinavia.</w:t>
      </w:r>
      <w:r w:rsidR="00820C43">
        <w:rPr>
          <w:rFonts w:ascii="Times New Roman" w:hAnsi="Times New Roman"/>
          <w:sz w:val="24"/>
          <w:szCs w:val="24"/>
        </w:rPr>
        <w:t xml:space="preserve">  </w:t>
      </w:r>
    </w:p>
    <w:p w:rsidR="005E29D0" w:rsidRDefault="005E29D0" w:rsidP="00B35B2E">
      <w:pPr>
        <w:autoSpaceDE w:val="0"/>
        <w:autoSpaceDN w:val="0"/>
        <w:adjustRightInd w:val="0"/>
        <w:spacing w:after="0" w:line="240" w:lineRule="auto"/>
        <w:rPr>
          <w:rFonts w:ascii="Times New Roman" w:hAnsi="Times New Roman"/>
          <w:sz w:val="24"/>
          <w:szCs w:val="24"/>
        </w:rPr>
      </w:pPr>
    </w:p>
    <w:p w:rsidR="003441A7" w:rsidRDefault="009363A9" w:rsidP="00B35B2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More intimate in nature, t</w:t>
      </w:r>
      <w:r w:rsidR="006C2FF6">
        <w:rPr>
          <w:rFonts w:ascii="Times New Roman" w:hAnsi="Times New Roman"/>
          <w:sz w:val="24"/>
          <w:szCs w:val="24"/>
        </w:rPr>
        <w:t xml:space="preserve">he Berlin Forum was a bilateral meeting between Chairman </w:t>
      </w:r>
      <w:r w:rsidR="00C94951">
        <w:rPr>
          <w:rFonts w:ascii="Times New Roman" w:hAnsi="Times New Roman"/>
          <w:sz w:val="24"/>
          <w:szCs w:val="24"/>
        </w:rPr>
        <w:t>Devin Nunes</w:t>
      </w:r>
      <w:r w:rsidR="00917869">
        <w:rPr>
          <w:rFonts w:ascii="Times New Roman" w:hAnsi="Times New Roman"/>
          <w:sz w:val="24"/>
          <w:szCs w:val="24"/>
        </w:rPr>
        <w:t xml:space="preserve"> who has oversight over the Intelligence Committee</w:t>
      </w:r>
      <w:r w:rsidR="006C2FF6">
        <w:rPr>
          <w:rFonts w:ascii="Times New Roman" w:hAnsi="Times New Roman"/>
          <w:sz w:val="24"/>
          <w:szCs w:val="24"/>
        </w:rPr>
        <w:t xml:space="preserve">, Chairwoman </w:t>
      </w:r>
      <w:r w:rsidR="00C94951">
        <w:rPr>
          <w:rFonts w:ascii="Times New Roman" w:hAnsi="Times New Roman"/>
          <w:sz w:val="24"/>
          <w:szCs w:val="24"/>
        </w:rPr>
        <w:t xml:space="preserve">of the House Committee on Foreign Relations - </w:t>
      </w:r>
      <w:r w:rsidR="006C2FF6">
        <w:rPr>
          <w:rFonts w:ascii="Times New Roman" w:hAnsi="Times New Roman"/>
          <w:sz w:val="24"/>
          <w:szCs w:val="24"/>
        </w:rPr>
        <w:t>Illeana Ros-Lehtinen</w:t>
      </w:r>
      <w:r w:rsidR="003441A7">
        <w:rPr>
          <w:rFonts w:ascii="Times New Roman" w:hAnsi="Times New Roman"/>
          <w:sz w:val="24"/>
          <w:szCs w:val="24"/>
        </w:rPr>
        <w:t xml:space="preserve">, PCLOB Chairman David Medine, PCLOB Board Member Rachel Brand and senior </w:t>
      </w:r>
      <w:r w:rsidR="000931BF">
        <w:rPr>
          <w:rFonts w:ascii="Times New Roman" w:hAnsi="Times New Roman"/>
          <w:sz w:val="24"/>
          <w:szCs w:val="24"/>
        </w:rPr>
        <w:t>M</w:t>
      </w:r>
      <w:r w:rsidR="003441A7">
        <w:rPr>
          <w:rFonts w:ascii="Times New Roman" w:hAnsi="Times New Roman"/>
          <w:sz w:val="24"/>
          <w:szCs w:val="24"/>
        </w:rPr>
        <w:t>embers of the German Bundestag.</w:t>
      </w:r>
      <w:r w:rsidR="000931BF">
        <w:rPr>
          <w:rFonts w:ascii="Times New Roman" w:hAnsi="Times New Roman"/>
          <w:sz w:val="24"/>
          <w:szCs w:val="24"/>
        </w:rPr>
        <w:t xml:space="preserve">  Through two sessions, the U.S. participants provided an in depth and personal briefing to the Bundestag Members on current civil liberty protections, and ways to improve legislative oversight.  </w:t>
      </w:r>
    </w:p>
    <w:p w:rsidR="003441A7" w:rsidRDefault="003441A7" w:rsidP="00B35B2E">
      <w:pPr>
        <w:autoSpaceDE w:val="0"/>
        <w:autoSpaceDN w:val="0"/>
        <w:adjustRightInd w:val="0"/>
        <w:spacing w:after="0" w:line="240" w:lineRule="auto"/>
        <w:rPr>
          <w:rFonts w:ascii="Times New Roman" w:hAnsi="Times New Roman"/>
          <w:sz w:val="24"/>
          <w:szCs w:val="24"/>
        </w:rPr>
      </w:pPr>
    </w:p>
    <w:p w:rsidR="007D5723" w:rsidRPr="007572E9" w:rsidRDefault="007D5723" w:rsidP="007D5723">
      <w:pPr>
        <w:autoSpaceDE w:val="0"/>
        <w:autoSpaceDN w:val="0"/>
        <w:adjustRightInd w:val="0"/>
        <w:spacing w:after="0" w:line="240" w:lineRule="auto"/>
        <w:rPr>
          <w:rFonts w:ascii="Times New Roman" w:hAnsi="Times New Roman" w:cs="Times New Roman"/>
          <w:sz w:val="24"/>
          <w:szCs w:val="24"/>
        </w:rPr>
      </w:pPr>
      <w:r w:rsidRPr="007572E9">
        <w:rPr>
          <w:rFonts w:ascii="Times New Roman" w:hAnsi="Times New Roman" w:cs="Times New Roman"/>
          <w:sz w:val="24"/>
          <w:szCs w:val="24"/>
        </w:rPr>
        <w:t>Enclosed</w:t>
      </w:r>
      <w:r>
        <w:rPr>
          <w:rFonts w:ascii="Times New Roman" w:hAnsi="Times New Roman" w:cs="Times New Roman"/>
          <w:sz w:val="24"/>
          <w:szCs w:val="24"/>
        </w:rPr>
        <w:t xml:space="preserve"> is the</w:t>
      </w:r>
      <w:r w:rsidRPr="007572E9">
        <w:rPr>
          <w:rFonts w:ascii="Times New Roman" w:hAnsi="Times New Roman" w:cs="Times New Roman"/>
          <w:sz w:val="24"/>
          <w:szCs w:val="24"/>
        </w:rPr>
        <w:t xml:space="preserve"> forum</w:t>
      </w:r>
      <w:r>
        <w:rPr>
          <w:rFonts w:ascii="Times New Roman" w:hAnsi="Times New Roman" w:cs="Times New Roman"/>
          <w:sz w:val="24"/>
          <w:szCs w:val="24"/>
        </w:rPr>
        <w:t>’s</w:t>
      </w:r>
      <w:r w:rsidRPr="007572E9">
        <w:rPr>
          <w:rFonts w:ascii="Times New Roman" w:hAnsi="Times New Roman" w:cs="Times New Roman"/>
          <w:sz w:val="24"/>
          <w:szCs w:val="24"/>
        </w:rPr>
        <w:t xml:space="preserve"> agenda, a list of panelists, and an official summary of events. </w:t>
      </w:r>
    </w:p>
    <w:p w:rsidR="005E29D0" w:rsidRDefault="005E29D0" w:rsidP="00B35B2E">
      <w:pPr>
        <w:autoSpaceDE w:val="0"/>
        <w:autoSpaceDN w:val="0"/>
        <w:adjustRightInd w:val="0"/>
        <w:spacing w:after="0" w:line="240" w:lineRule="auto"/>
        <w:rPr>
          <w:rFonts w:ascii="Times New Roman" w:hAnsi="Times New Roman"/>
          <w:sz w:val="24"/>
          <w:szCs w:val="24"/>
        </w:rPr>
      </w:pPr>
    </w:p>
    <w:p w:rsidR="0068625A" w:rsidRPr="007572E9" w:rsidRDefault="00627FC1" w:rsidP="0068625A">
      <w:pPr>
        <w:autoSpaceDE w:val="0"/>
        <w:autoSpaceDN w:val="0"/>
        <w:adjustRightInd w:val="0"/>
        <w:spacing w:after="0" w:line="240" w:lineRule="auto"/>
        <w:rPr>
          <w:rFonts w:ascii="Times New Roman" w:hAnsi="Times New Roman" w:cs="Times New Roman"/>
          <w:sz w:val="24"/>
          <w:szCs w:val="24"/>
        </w:rPr>
      </w:pPr>
      <w:r w:rsidRPr="007572E9">
        <w:rPr>
          <w:rFonts w:ascii="Times New Roman" w:hAnsi="Times New Roman" w:cs="Times New Roman"/>
          <w:noProof/>
        </w:rPr>
        <w:drawing>
          <wp:anchor distT="0" distB="0" distL="114300" distR="114300" simplePos="0" relativeHeight="251657216" behindDoc="1" locked="0" layoutInCell="1" allowOverlap="1" wp14:anchorId="2BD6DA1B" wp14:editId="6C79F9C0">
            <wp:simplePos x="0" y="0"/>
            <wp:positionH relativeFrom="column">
              <wp:posOffset>4505325</wp:posOffset>
            </wp:positionH>
            <wp:positionV relativeFrom="paragraph">
              <wp:posOffset>45085</wp:posOffset>
            </wp:positionV>
            <wp:extent cx="1405255" cy="2112010"/>
            <wp:effectExtent l="0" t="0" r="4445" b="2540"/>
            <wp:wrapTight wrapText="bothSides">
              <wp:wrapPolygon edited="0">
                <wp:start x="0" y="0"/>
                <wp:lineTo x="0" y="21431"/>
                <wp:lineTo x="21376" y="21431"/>
                <wp:lineTo x="21376" y="0"/>
                <wp:lineTo x="0" y="0"/>
              </wp:wrapPolygon>
            </wp:wrapTight>
            <wp:docPr id="6" name="Picture 6" descr="Congressman Robert Pitt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gressman Robert Pitteng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5255"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E20">
        <w:rPr>
          <w:rFonts w:ascii="Times New Roman" w:hAnsi="Times New Roman" w:cs="Times New Roman"/>
          <w:sz w:val="24"/>
          <w:szCs w:val="24"/>
        </w:rPr>
        <w:t>We</w:t>
      </w:r>
      <w:r w:rsidR="0068625A" w:rsidRPr="007572E9">
        <w:rPr>
          <w:rFonts w:ascii="Times New Roman" w:hAnsi="Times New Roman" w:cs="Times New Roman"/>
          <w:sz w:val="24"/>
          <w:szCs w:val="24"/>
        </w:rPr>
        <w:t xml:space="preserve"> look forward to</w:t>
      </w:r>
      <w:r w:rsidR="00323E20">
        <w:rPr>
          <w:rFonts w:ascii="Times New Roman" w:hAnsi="Times New Roman" w:cs="Times New Roman"/>
          <w:sz w:val="24"/>
          <w:szCs w:val="24"/>
        </w:rPr>
        <w:t xml:space="preserve"> working with you in the future as we collaborate together to preserve our freedoms and liberties.</w:t>
      </w:r>
    </w:p>
    <w:p w:rsidR="0068625A" w:rsidRPr="007572E9" w:rsidRDefault="0068625A" w:rsidP="0068625A">
      <w:pPr>
        <w:autoSpaceDE w:val="0"/>
        <w:autoSpaceDN w:val="0"/>
        <w:adjustRightInd w:val="0"/>
        <w:spacing w:after="0" w:line="240" w:lineRule="auto"/>
        <w:rPr>
          <w:rFonts w:ascii="Times New Roman" w:hAnsi="Times New Roman" w:cs="Times New Roman"/>
          <w:sz w:val="24"/>
          <w:szCs w:val="24"/>
        </w:rPr>
      </w:pPr>
    </w:p>
    <w:p w:rsidR="0068625A" w:rsidRPr="007572E9" w:rsidRDefault="0068625A" w:rsidP="0068625A">
      <w:pPr>
        <w:autoSpaceDE w:val="0"/>
        <w:autoSpaceDN w:val="0"/>
        <w:adjustRightInd w:val="0"/>
        <w:spacing w:after="0" w:line="240" w:lineRule="auto"/>
        <w:rPr>
          <w:rFonts w:ascii="Times New Roman" w:hAnsi="Times New Roman" w:cs="Times New Roman"/>
          <w:sz w:val="24"/>
          <w:szCs w:val="24"/>
        </w:rPr>
      </w:pPr>
      <w:r w:rsidRPr="007572E9">
        <w:rPr>
          <w:rFonts w:ascii="Times New Roman" w:hAnsi="Times New Roman" w:cs="Times New Roman"/>
          <w:sz w:val="24"/>
          <w:szCs w:val="24"/>
        </w:rPr>
        <w:t>Sincerely,</w:t>
      </w:r>
      <w:r w:rsidRPr="007572E9">
        <w:rPr>
          <w:rFonts w:ascii="Times New Roman" w:hAnsi="Times New Roman" w:cs="Times New Roman"/>
          <w:noProof/>
        </w:rPr>
        <w:t xml:space="preserve"> </w:t>
      </w:r>
    </w:p>
    <w:p w:rsidR="0068625A" w:rsidRPr="007572E9" w:rsidRDefault="0068625A" w:rsidP="0068625A">
      <w:pPr>
        <w:autoSpaceDE w:val="0"/>
        <w:autoSpaceDN w:val="0"/>
        <w:adjustRightInd w:val="0"/>
        <w:spacing w:after="0" w:line="240" w:lineRule="auto"/>
        <w:rPr>
          <w:rFonts w:ascii="Times New Roman" w:hAnsi="Times New Roman" w:cs="Times New Roman"/>
          <w:sz w:val="24"/>
          <w:szCs w:val="24"/>
        </w:rPr>
      </w:pPr>
      <w:r w:rsidRPr="007572E9">
        <w:rPr>
          <w:rFonts w:ascii="Times New Roman" w:hAnsi="Times New Roman" w:cs="Times New Roman"/>
          <w:noProof/>
        </w:rPr>
        <w:drawing>
          <wp:anchor distT="0" distB="0" distL="114300" distR="114300" simplePos="0" relativeHeight="251655168" behindDoc="0" locked="0" layoutInCell="1" allowOverlap="1" wp14:anchorId="78ED40CE" wp14:editId="40DC24E2">
            <wp:simplePos x="0" y="0"/>
            <wp:positionH relativeFrom="column">
              <wp:posOffset>0</wp:posOffset>
            </wp:positionH>
            <wp:positionV relativeFrom="paragraph">
              <wp:posOffset>7620</wp:posOffset>
            </wp:positionV>
            <wp:extent cx="1677035" cy="742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7035" cy="742950"/>
                    </a:xfrm>
                    <a:prstGeom prst="rect">
                      <a:avLst/>
                    </a:prstGeom>
                    <a:noFill/>
                  </pic:spPr>
                </pic:pic>
              </a:graphicData>
            </a:graphic>
            <wp14:sizeRelH relativeFrom="page">
              <wp14:pctWidth>0</wp14:pctWidth>
            </wp14:sizeRelH>
            <wp14:sizeRelV relativeFrom="page">
              <wp14:pctHeight>0</wp14:pctHeight>
            </wp14:sizeRelV>
          </wp:anchor>
        </w:drawing>
      </w:r>
    </w:p>
    <w:p w:rsidR="0068625A" w:rsidRPr="007572E9" w:rsidRDefault="0068625A" w:rsidP="0068625A">
      <w:pPr>
        <w:autoSpaceDE w:val="0"/>
        <w:autoSpaceDN w:val="0"/>
        <w:adjustRightInd w:val="0"/>
        <w:spacing w:after="0" w:line="240" w:lineRule="auto"/>
        <w:rPr>
          <w:rFonts w:ascii="Times New Roman" w:hAnsi="Times New Roman" w:cs="Times New Roman"/>
          <w:sz w:val="24"/>
          <w:szCs w:val="24"/>
        </w:rPr>
      </w:pPr>
    </w:p>
    <w:p w:rsidR="0068625A" w:rsidRPr="007572E9" w:rsidRDefault="0068625A" w:rsidP="0068625A">
      <w:pPr>
        <w:autoSpaceDE w:val="0"/>
        <w:autoSpaceDN w:val="0"/>
        <w:adjustRightInd w:val="0"/>
        <w:spacing w:after="0" w:line="240" w:lineRule="auto"/>
        <w:rPr>
          <w:rFonts w:ascii="Times New Roman" w:hAnsi="Times New Roman" w:cs="Times New Roman"/>
          <w:sz w:val="24"/>
          <w:szCs w:val="24"/>
        </w:rPr>
      </w:pPr>
    </w:p>
    <w:p w:rsidR="0068625A" w:rsidRPr="007572E9" w:rsidRDefault="0068625A" w:rsidP="0068625A">
      <w:pPr>
        <w:autoSpaceDE w:val="0"/>
        <w:autoSpaceDN w:val="0"/>
        <w:adjustRightInd w:val="0"/>
        <w:spacing w:after="0" w:line="240" w:lineRule="auto"/>
        <w:rPr>
          <w:rFonts w:ascii="Times New Roman" w:hAnsi="Times New Roman" w:cs="Times New Roman"/>
          <w:sz w:val="24"/>
          <w:szCs w:val="24"/>
        </w:rPr>
      </w:pPr>
    </w:p>
    <w:p w:rsidR="0068625A" w:rsidRPr="007572E9" w:rsidRDefault="0068625A" w:rsidP="0068625A">
      <w:pPr>
        <w:autoSpaceDE w:val="0"/>
        <w:autoSpaceDN w:val="0"/>
        <w:adjustRightInd w:val="0"/>
        <w:spacing w:after="0" w:line="240" w:lineRule="auto"/>
        <w:rPr>
          <w:rFonts w:ascii="Times New Roman" w:hAnsi="Times New Roman" w:cs="Times New Roman"/>
          <w:sz w:val="24"/>
          <w:szCs w:val="24"/>
        </w:rPr>
      </w:pPr>
      <w:r w:rsidRPr="007572E9">
        <w:rPr>
          <w:rFonts w:ascii="Times New Roman" w:hAnsi="Times New Roman" w:cs="Times New Roman"/>
          <w:sz w:val="24"/>
          <w:szCs w:val="24"/>
        </w:rPr>
        <w:t>Robert Pittenger</w:t>
      </w:r>
    </w:p>
    <w:p w:rsidR="0068625A" w:rsidRPr="007572E9" w:rsidRDefault="0068625A" w:rsidP="0068625A">
      <w:pPr>
        <w:autoSpaceDE w:val="0"/>
        <w:autoSpaceDN w:val="0"/>
        <w:adjustRightInd w:val="0"/>
        <w:spacing w:after="0" w:line="240" w:lineRule="auto"/>
        <w:rPr>
          <w:rFonts w:ascii="Times New Roman" w:hAnsi="Times New Roman" w:cs="Times New Roman"/>
          <w:sz w:val="24"/>
          <w:szCs w:val="24"/>
        </w:rPr>
      </w:pPr>
      <w:r w:rsidRPr="007572E9">
        <w:rPr>
          <w:rFonts w:ascii="Times New Roman" w:hAnsi="Times New Roman" w:cs="Times New Roman"/>
          <w:sz w:val="24"/>
          <w:szCs w:val="24"/>
        </w:rPr>
        <w:t>Member of Congress</w:t>
      </w:r>
    </w:p>
    <w:p w:rsidR="0068625A" w:rsidRPr="007572E9" w:rsidRDefault="0068625A" w:rsidP="0068625A">
      <w:pPr>
        <w:autoSpaceDE w:val="0"/>
        <w:autoSpaceDN w:val="0"/>
        <w:adjustRightInd w:val="0"/>
        <w:spacing w:after="0" w:line="240" w:lineRule="auto"/>
        <w:rPr>
          <w:rFonts w:ascii="Times New Roman" w:hAnsi="Times New Roman" w:cs="Times New Roman"/>
          <w:sz w:val="24"/>
          <w:szCs w:val="24"/>
        </w:rPr>
      </w:pPr>
      <w:r w:rsidRPr="007572E9">
        <w:rPr>
          <w:rFonts w:ascii="Times New Roman" w:hAnsi="Times New Roman" w:cs="Times New Roman"/>
          <w:sz w:val="24"/>
          <w:szCs w:val="24"/>
        </w:rPr>
        <w:t>Chairman, Congressional Taskforce on Terrorism</w:t>
      </w:r>
    </w:p>
    <w:p w:rsidR="0068625A" w:rsidRPr="007572E9" w:rsidRDefault="0068625A" w:rsidP="00087317">
      <w:pPr>
        <w:autoSpaceDE w:val="0"/>
        <w:autoSpaceDN w:val="0"/>
        <w:adjustRightInd w:val="0"/>
        <w:spacing w:after="0" w:line="240" w:lineRule="auto"/>
        <w:ind w:firstLine="720"/>
        <w:rPr>
          <w:rFonts w:ascii="Times New Roman" w:hAnsi="Times New Roman" w:cs="Times New Roman"/>
          <w:sz w:val="24"/>
          <w:szCs w:val="24"/>
        </w:rPr>
      </w:pPr>
      <w:r w:rsidRPr="007572E9">
        <w:rPr>
          <w:rFonts w:ascii="Times New Roman" w:hAnsi="Times New Roman" w:cs="Times New Roman"/>
          <w:sz w:val="24"/>
          <w:szCs w:val="24"/>
        </w:rPr>
        <w:t>and Unconventional Warfare</w:t>
      </w:r>
    </w:p>
    <w:p w:rsidR="0068625A" w:rsidRPr="007572E9" w:rsidRDefault="0068625A" w:rsidP="0068625A">
      <w:pPr>
        <w:rPr>
          <w:rFonts w:ascii="Times New Roman" w:hAnsi="Times New Roman" w:cs="Times New Roman"/>
          <w:sz w:val="24"/>
          <w:szCs w:val="24"/>
        </w:rPr>
      </w:pPr>
    </w:p>
    <w:p w:rsidR="0068625A" w:rsidRPr="007572E9" w:rsidRDefault="0068625A" w:rsidP="0068625A">
      <w:pPr>
        <w:rPr>
          <w:rFonts w:ascii="Times New Roman" w:hAnsi="Times New Roman" w:cs="Times New Roman"/>
        </w:rPr>
      </w:pPr>
    </w:p>
    <w:p w:rsidR="0068625A" w:rsidRPr="007572E9" w:rsidRDefault="0068625A" w:rsidP="00087317">
      <w:pPr>
        <w:pStyle w:val="Heading1"/>
        <w:rPr>
          <w:rFonts w:ascii="Times New Roman" w:hAnsi="Times New Roman" w:cs="Times New Roman"/>
        </w:rPr>
      </w:pPr>
    </w:p>
    <w:tbl>
      <w:tblPr>
        <w:tblStyle w:val="TableGrid"/>
        <w:tblpPr w:leftFromText="180" w:rightFromText="180" w:horzAnchor="margin" w:tblpY="-3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5310"/>
        <w:gridCol w:w="2245"/>
      </w:tblGrid>
      <w:tr w:rsidR="0068625A" w:rsidRPr="007572E9" w:rsidTr="009C2571">
        <w:tc>
          <w:tcPr>
            <w:tcW w:w="1806" w:type="dxa"/>
            <w:vAlign w:val="center"/>
          </w:tcPr>
          <w:p w:rsidR="0068625A" w:rsidRPr="007572E9" w:rsidRDefault="0068625A" w:rsidP="009C2571">
            <w:pPr>
              <w:jc w:val="center"/>
              <w:rPr>
                <w:rFonts w:ascii="Times New Roman" w:hAnsi="Times New Roman" w:cs="Times New Roman"/>
                <w:b/>
                <w:sz w:val="44"/>
                <w:szCs w:val="44"/>
              </w:rPr>
            </w:pPr>
            <w:r w:rsidRPr="007572E9">
              <w:rPr>
                <w:rFonts w:ascii="Times New Roman" w:hAnsi="Times New Roman" w:cs="Times New Roman"/>
                <w:b/>
                <w:noProof/>
                <w:sz w:val="44"/>
                <w:szCs w:val="44"/>
              </w:rPr>
              <w:drawing>
                <wp:inline distT="0" distB="0" distL="0" distR="0" wp14:anchorId="15552562" wp14:editId="7E87EE86">
                  <wp:extent cx="837829" cy="650240"/>
                  <wp:effectExtent l="0" t="0" r="635" b="0"/>
                  <wp:docPr id="1" name="Picture 1" descr="C:\Users\rlusk\AppData\Local\Microsoft\Windows\Temporary Internet Files\Content.Word\Task Force se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usk\AppData\Local\Microsoft\Windows\Temporary Internet Files\Content.Word\Task Force seal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4326" cy="655282"/>
                          </a:xfrm>
                          <a:prstGeom prst="rect">
                            <a:avLst/>
                          </a:prstGeom>
                          <a:noFill/>
                          <a:ln>
                            <a:noFill/>
                          </a:ln>
                        </pic:spPr>
                      </pic:pic>
                    </a:graphicData>
                  </a:graphic>
                </wp:inline>
              </w:drawing>
            </w:r>
          </w:p>
        </w:tc>
        <w:tc>
          <w:tcPr>
            <w:tcW w:w="5310" w:type="dxa"/>
            <w:vAlign w:val="center"/>
          </w:tcPr>
          <w:p w:rsidR="0068625A" w:rsidRPr="007572E9" w:rsidRDefault="0068625A" w:rsidP="009C2571">
            <w:pPr>
              <w:jc w:val="center"/>
              <w:rPr>
                <w:rFonts w:ascii="Times New Roman" w:hAnsi="Times New Roman" w:cs="Times New Roman"/>
                <w:b/>
                <w:sz w:val="40"/>
                <w:szCs w:val="44"/>
              </w:rPr>
            </w:pPr>
          </w:p>
          <w:p w:rsidR="0068625A" w:rsidRPr="007572E9" w:rsidRDefault="00643C2A" w:rsidP="009C2571">
            <w:pPr>
              <w:jc w:val="center"/>
              <w:rPr>
                <w:rFonts w:ascii="Times New Roman" w:hAnsi="Times New Roman" w:cs="Times New Roman"/>
                <w:b/>
                <w:sz w:val="40"/>
                <w:szCs w:val="44"/>
              </w:rPr>
            </w:pPr>
            <w:r>
              <w:rPr>
                <w:rFonts w:ascii="Times New Roman" w:hAnsi="Times New Roman" w:cs="Times New Roman"/>
                <w:b/>
                <w:sz w:val="40"/>
                <w:szCs w:val="44"/>
              </w:rPr>
              <w:t>2nd</w:t>
            </w:r>
            <w:r w:rsidR="0068625A" w:rsidRPr="007572E9">
              <w:rPr>
                <w:rFonts w:ascii="Times New Roman" w:hAnsi="Times New Roman" w:cs="Times New Roman"/>
                <w:b/>
                <w:sz w:val="40"/>
                <w:szCs w:val="44"/>
              </w:rPr>
              <w:t xml:space="preserve"> Parliamentary</w:t>
            </w:r>
          </w:p>
          <w:p w:rsidR="0068625A" w:rsidRPr="007572E9" w:rsidRDefault="0068625A" w:rsidP="009C2571">
            <w:pPr>
              <w:spacing w:line="276" w:lineRule="auto"/>
              <w:jc w:val="center"/>
              <w:rPr>
                <w:rFonts w:ascii="Times New Roman" w:hAnsi="Times New Roman" w:cs="Times New Roman"/>
                <w:b/>
                <w:sz w:val="40"/>
                <w:szCs w:val="44"/>
              </w:rPr>
            </w:pPr>
            <w:r w:rsidRPr="007572E9">
              <w:rPr>
                <w:rFonts w:ascii="Times New Roman" w:hAnsi="Times New Roman" w:cs="Times New Roman"/>
                <w:b/>
                <w:sz w:val="40"/>
                <w:szCs w:val="44"/>
              </w:rPr>
              <w:t>Intelligence-Security Forum</w:t>
            </w:r>
          </w:p>
          <w:p w:rsidR="0068625A" w:rsidRPr="007572E9" w:rsidRDefault="00643C2A" w:rsidP="00643C2A">
            <w:pPr>
              <w:jc w:val="center"/>
              <w:rPr>
                <w:rFonts w:ascii="Times New Roman" w:hAnsi="Times New Roman" w:cs="Times New Roman"/>
              </w:rPr>
            </w:pPr>
            <w:r>
              <w:rPr>
                <w:rFonts w:ascii="Times New Roman" w:hAnsi="Times New Roman" w:cs="Times New Roman"/>
              </w:rPr>
              <w:t>Wednesday, May 6, 2015</w:t>
            </w:r>
            <w:r w:rsidR="0068625A" w:rsidRPr="007572E9">
              <w:rPr>
                <w:rFonts w:ascii="Times New Roman" w:hAnsi="Times New Roman" w:cs="Times New Roman"/>
              </w:rPr>
              <w:t xml:space="preserve"> </w:t>
            </w:r>
            <w:bdo w:val="ltr">
              <w:r w:rsidR="0068625A" w:rsidRPr="007572E9">
                <w:rPr>
                  <w:rFonts w:ascii="Times New Roman" w:hAnsi="Times New Roman" w:cs="Times New Roman"/>
                </w:rPr>
                <w:t xml:space="preserve">• </w:t>
              </w:r>
              <w:r>
                <w:rPr>
                  <w:rFonts w:ascii="Times New Roman" w:hAnsi="Times New Roman" w:cs="Times New Roman"/>
                </w:rPr>
                <w:t>Vienna</w:t>
              </w:r>
              <w:r w:rsidR="0088379F">
                <w:rPr>
                  <w:rFonts w:ascii="Times New Roman" w:hAnsi="Times New Roman" w:cs="Times New Roman"/>
                </w:rPr>
                <w:t xml:space="preserve">, </w:t>
              </w:r>
              <w:r>
                <w:rPr>
                  <w:rFonts w:ascii="Times New Roman" w:hAnsi="Times New Roman" w:cs="Times New Roman"/>
                </w:rPr>
                <w:t>Austria</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rsidRPr="007572E9">
                <w:rPr>
                  <w:rFonts w:ascii="Times New Roman" w:hAnsi="Times New Roman" w:cs="Times New Roman"/>
                </w:rPr>
                <w:t>‬</w:t>
              </w:r>
              <w:r w:rsidR="0068625A">
                <w:t>‬</w:t>
              </w:r>
              <w:r w:rsidR="0068625A">
                <w:t>‬</w:t>
              </w:r>
              <w:r w:rsidR="0068625A">
                <w:t>‬</w:t>
              </w:r>
              <w:r w:rsidR="0068625A">
                <w:t>‬</w:t>
              </w:r>
              <w:r w:rsidR="0068625A">
                <w:t>‬</w:t>
              </w:r>
              <w:r w:rsidR="0068625A">
                <w:t>‬</w:t>
              </w:r>
              <w:r w:rsidR="001145C5">
                <w:t>‬</w:t>
              </w:r>
              <w:r w:rsidR="00486409">
                <w:t>‬</w:t>
              </w:r>
              <w:r w:rsidR="00AC5A95">
                <w:t>‬</w:t>
              </w:r>
              <w:r w:rsidR="009F6D7B">
                <w:t>‬</w:t>
              </w:r>
              <w:r w:rsidR="0010150D">
                <w:t>‬</w:t>
              </w:r>
              <w:r w:rsidR="00323E20">
                <w:t>‬</w:t>
              </w:r>
              <w:r w:rsidR="005A3689">
                <w:t>‬</w:t>
              </w:r>
              <w:r w:rsidR="00BA74D1">
                <w:t>‬</w:t>
              </w:r>
              <w:r w:rsidR="00E20A56">
                <w:t>‬</w:t>
              </w:r>
              <w:r w:rsidR="00132250">
                <w:t>‬</w:t>
              </w:r>
              <w:r w:rsidR="000035FD">
                <w:t>‬</w:t>
              </w:r>
              <w:r w:rsidR="00210E45">
                <w:t>‬</w:t>
              </w:r>
            </w:bdo>
          </w:p>
        </w:tc>
        <w:tc>
          <w:tcPr>
            <w:tcW w:w="2245" w:type="dxa"/>
            <w:vAlign w:val="center"/>
          </w:tcPr>
          <w:p w:rsidR="0068625A" w:rsidRPr="007572E9" w:rsidRDefault="0068625A" w:rsidP="009C2571">
            <w:pPr>
              <w:jc w:val="center"/>
              <w:rPr>
                <w:rFonts w:ascii="Times New Roman" w:hAnsi="Times New Roman" w:cs="Times New Roman"/>
                <w:b/>
                <w:sz w:val="44"/>
                <w:szCs w:val="44"/>
              </w:rPr>
            </w:pPr>
            <w:r w:rsidRPr="007572E9">
              <w:rPr>
                <w:rFonts w:ascii="Times New Roman" w:hAnsi="Times New Roman" w:cs="Times New Roman"/>
                <w:noProof/>
              </w:rPr>
              <w:drawing>
                <wp:inline distT="0" distB="0" distL="0" distR="0" wp14:anchorId="4008CC17" wp14:editId="2C8A73CF">
                  <wp:extent cx="590550" cy="590550"/>
                  <wp:effectExtent l="0" t="0" r="0" b="0"/>
                  <wp:docPr id="2" name="Picture 2" descr="https://upload.wikimedia.org/wikipedia/commons/thumb/1/1a/Seal_of_the_United_States_House_of_Representatives.svg/1030px-Seal_of_the_United_States_House_of_Representativ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a/Seal_of_the_United_States_House_of_Representatives.svg/1030px-Seal_of_the_United_States_House_of_Representatives.sv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bl>
    <w:p w:rsidR="0068625A" w:rsidRPr="007572E9" w:rsidRDefault="0068625A" w:rsidP="00087317">
      <w:pPr>
        <w:spacing w:after="0" w:line="240" w:lineRule="auto"/>
        <w:rPr>
          <w:rFonts w:ascii="Times New Roman" w:hAnsi="Times New Roman" w:cs="Times New Roman"/>
          <w:sz w:val="24"/>
          <w:szCs w:val="24"/>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431"/>
        <w:gridCol w:w="8098"/>
        <w:gridCol w:w="18"/>
      </w:tblGrid>
      <w:tr w:rsidR="0068625A" w:rsidRPr="007572E9" w:rsidTr="005533B9">
        <w:trPr>
          <w:trHeight w:val="341"/>
        </w:trPr>
        <w:tc>
          <w:tcPr>
            <w:tcW w:w="1281" w:type="dxa"/>
          </w:tcPr>
          <w:p w:rsidR="0068625A" w:rsidRPr="007572E9" w:rsidRDefault="00643C2A" w:rsidP="00643C2A">
            <w:pPr>
              <w:jc w:val="right"/>
              <w:rPr>
                <w:rFonts w:ascii="Times New Roman" w:hAnsi="Times New Roman" w:cs="Times New Roman"/>
                <w:b/>
              </w:rPr>
            </w:pPr>
            <w:r>
              <w:rPr>
                <w:rFonts w:ascii="Times New Roman" w:hAnsi="Times New Roman" w:cs="Times New Roman"/>
                <w:b/>
              </w:rPr>
              <w:lastRenderedPageBreak/>
              <w:t>1:0</w:t>
            </w:r>
            <w:r w:rsidR="0068625A" w:rsidRPr="007572E9">
              <w:rPr>
                <w:rFonts w:ascii="Times New Roman" w:hAnsi="Times New Roman" w:cs="Times New Roman"/>
                <w:b/>
              </w:rPr>
              <w:t xml:space="preserve">0 </w:t>
            </w:r>
            <w:r>
              <w:rPr>
                <w:rFonts w:ascii="Times New Roman" w:hAnsi="Times New Roman" w:cs="Times New Roman"/>
                <w:b/>
              </w:rPr>
              <w:t>P</w:t>
            </w:r>
            <w:r w:rsidR="0068625A" w:rsidRPr="007572E9">
              <w:rPr>
                <w:rFonts w:ascii="Times New Roman" w:hAnsi="Times New Roman" w:cs="Times New Roman"/>
                <w:b/>
              </w:rPr>
              <w:t>M</w:t>
            </w:r>
          </w:p>
        </w:tc>
        <w:tc>
          <w:tcPr>
            <w:tcW w:w="431" w:type="dxa"/>
          </w:tcPr>
          <w:p w:rsidR="0068625A" w:rsidRPr="007572E9" w:rsidRDefault="0068625A" w:rsidP="009C2571">
            <w:pPr>
              <w:rPr>
                <w:rFonts w:ascii="Times New Roman" w:hAnsi="Times New Roman" w:cs="Times New Roman"/>
              </w:rPr>
            </w:pPr>
          </w:p>
        </w:tc>
        <w:tc>
          <w:tcPr>
            <w:tcW w:w="8116" w:type="dxa"/>
            <w:gridSpan w:val="2"/>
          </w:tcPr>
          <w:p w:rsidR="0068625A" w:rsidRPr="006008E8" w:rsidRDefault="0068625A" w:rsidP="0068625A">
            <w:pPr>
              <w:rPr>
                <w:rFonts w:ascii="Times New Roman" w:hAnsi="Times New Roman" w:cs="Times New Roman"/>
              </w:rPr>
            </w:pPr>
            <w:r w:rsidRPr="006008E8">
              <w:rPr>
                <w:rFonts w:ascii="Times New Roman" w:hAnsi="Times New Roman" w:cs="Times New Roman"/>
              </w:rPr>
              <w:t>Registration</w:t>
            </w:r>
          </w:p>
        </w:tc>
      </w:tr>
      <w:tr w:rsidR="0068625A" w:rsidRPr="007572E9" w:rsidTr="005533B9">
        <w:trPr>
          <w:trHeight w:val="264"/>
        </w:trPr>
        <w:tc>
          <w:tcPr>
            <w:tcW w:w="1281" w:type="dxa"/>
          </w:tcPr>
          <w:p w:rsidR="0068625A" w:rsidRPr="007572E9" w:rsidRDefault="0068625A" w:rsidP="009C2571">
            <w:pPr>
              <w:jc w:val="right"/>
              <w:rPr>
                <w:rFonts w:ascii="Times New Roman" w:hAnsi="Times New Roman" w:cs="Times New Roman"/>
                <w:b/>
              </w:rPr>
            </w:pPr>
          </w:p>
        </w:tc>
        <w:tc>
          <w:tcPr>
            <w:tcW w:w="431" w:type="dxa"/>
          </w:tcPr>
          <w:p w:rsidR="0068625A" w:rsidRPr="007572E9" w:rsidRDefault="0068625A" w:rsidP="009C2571">
            <w:pPr>
              <w:rPr>
                <w:rFonts w:ascii="Times New Roman" w:hAnsi="Times New Roman" w:cs="Times New Roman"/>
              </w:rPr>
            </w:pPr>
          </w:p>
        </w:tc>
        <w:tc>
          <w:tcPr>
            <w:tcW w:w="8116" w:type="dxa"/>
            <w:gridSpan w:val="2"/>
          </w:tcPr>
          <w:p w:rsidR="0068625A" w:rsidRPr="007572E9" w:rsidRDefault="0068625A" w:rsidP="009C2571">
            <w:pPr>
              <w:rPr>
                <w:rFonts w:ascii="Times New Roman" w:hAnsi="Times New Roman" w:cs="Times New Roman"/>
              </w:rPr>
            </w:pPr>
          </w:p>
        </w:tc>
      </w:tr>
      <w:tr w:rsidR="00956F99" w:rsidRPr="007572E9" w:rsidTr="005533B9">
        <w:trPr>
          <w:trHeight w:val="264"/>
        </w:trPr>
        <w:tc>
          <w:tcPr>
            <w:tcW w:w="1281" w:type="dxa"/>
          </w:tcPr>
          <w:p w:rsidR="00956F99" w:rsidRPr="007572E9" w:rsidRDefault="00956F99" w:rsidP="009C2571">
            <w:pPr>
              <w:jc w:val="right"/>
              <w:rPr>
                <w:rFonts w:ascii="Times New Roman" w:hAnsi="Times New Roman" w:cs="Times New Roman"/>
                <w:b/>
              </w:rPr>
            </w:pPr>
          </w:p>
        </w:tc>
        <w:tc>
          <w:tcPr>
            <w:tcW w:w="431" w:type="dxa"/>
          </w:tcPr>
          <w:p w:rsidR="00956F99" w:rsidRPr="007572E9" w:rsidRDefault="00956F99" w:rsidP="009C2571">
            <w:pPr>
              <w:rPr>
                <w:rFonts w:ascii="Times New Roman" w:hAnsi="Times New Roman" w:cs="Times New Roman"/>
              </w:rPr>
            </w:pPr>
          </w:p>
        </w:tc>
        <w:tc>
          <w:tcPr>
            <w:tcW w:w="8116" w:type="dxa"/>
            <w:gridSpan w:val="2"/>
          </w:tcPr>
          <w:p w:rsidR="00956F99" w:rsidRPr="007572E9" w:rsidRDefault="00956F99" w:rsidP="009C2571">
            <w:pPr>
              <w:rPr>
                <w:rFonts w:ascii="Times New Roman" w:hAnsi="Times New Roman" w:cs="Times New Roman"/>
              </w:rPr>
            </w:pPr>
          </w:p>
        </w:tc>
      </w:tr>
      <w:tr w:rsidR="00956F99" w:rsidRPr="007572E9" w:rsidTr="005533B9">
        <w:trPr>
          <w:trHeight w:val="264"/>
        </w:trPr>
        <w:tc>
          <w:tcPr>
            <w:tcW w:w="1281" w:type="dxa"/>
          </w:tcPr>
          <w:p w:rsidR="00956F99" w:rsidRPr="007572E9" w:rsidRDefault="00956F99" w:rsidP="009C2571">
            <w:pPr>
              <w:jc w:val="right"/>
              <w:rPr>
                <w:rFonts w:ascii="Times New Roman" w:hAnsi="Times New Roman" w:cs="Times New Roman"/>
                <w:b/>
              </w:rPr>
            </w:pPr>
          </w:p>
        </w:tc>
        <w:tc>
          <w:tcPr>
            <w:tcW w:w="431" w:type="dxa"/>
          </w:tcPr>
          <w:p w:rsidR="00956F99" w:rsidRPr="007572E9" w:rsidRDefault="00956F99" w:rsidP="009C2571">
            <w:pPr>
              <w:rPr>
                <w:rFonts w:ascii="Times New Roman" w:hAnsi="Times New Roman" w:cs="Times New Roman"/>
              </w:rPr>
            </w:pPr>
          </w:p>
        </w:tc>
        <w:tc>
          <w:tcPr>
            <w:tcW w:w="8116" w:type="dxa"/>
            <w:gridSpan w:val="2"/>
          </w:tcPr>
          <w:p w:rsidR="00956F99" w:rsidRPr="007572E9" w:rsidRDefault="00956F99" w:rsidP="009C2571">
            <w:pPr>
              <w:rPr>
                <w:rFonts w:ascii="Times New Roman" w:hAnsi="Times New Roman" w:cs="Times New Roman"/>
              </w:rPr>
            </w:pPr>
          </w:p>
        </w:tc>
      </w:tr>
      <w:tr w:rsidR="0068625A" w:rsidRPr="007572E9" w:rsidTr="005533B9">
        <w:trPr>
          <w:trHeight w:val="264"/>
        </w:trPr>
        <w:tc>
          <w:tcPr>
            <w:tcW w:w="1281" w:type="dxa"/>
          </w:tcPr>
          <w:p w:rsidR="0068625A" w:rsidRPr="007572E9" w:rsidRDefault="0068625A" w:rsidP="009C2571">
            <w:pPr>
              <w:jc w:val="right"/>
              <w:rPr>
                <w:rFonts w:ascii="Times New Roman" w:hAnsi="Times New Roman" w:cs="Times New Roman"/>
                <w:b/>
              </w:rPr>
            </w:pPr>
          </w:p>
        </w:tc>
        <w:tc>
          <w:tcPr>
            <w:tcW w:w="431" w:type="dxa"/>
          </w:tcPr>
          <w:p w:rsidR="0068625A" w:rsidRPr="007572E9" w:rsidRDefault="0068625A" w:rsidP="009C2571">
            <w:pPr>
              <w:rPr>
                <w:rFonts w:ascii="Times New Roman" w:hAnsi="Times New Roman" w:cs="Times New Roman"/>
              </w:rPr>
            </w:pPr>
          </w:p>
        </w:tc>
        <w:tc>
          <w:tcPr>
            <w:tcW w:w="8116" w:type="dxa"/>
            <w:gridSpan w:val="2"/>
          </w:tcPr>
          <w:p w:rsidR="0068625A" w:rsidRPr="007572E9" w:rsidRDefault="0068625A" w:rsidP="009C2571">
            <w:pPr>
              <w:rPr>
                <w:rFonts w:ascii="Times New Roman" w:hAnsi="Times New Roman" w:cs="Times New Roman"/>
              </w:rPr>
            </w:pPr>
          </w:p>
        </w:tc>
      </w:tr>
      <w:tr w:rsidR="0068625A" w:rsidRPr="007572E9" w:rsidTr="005533B9">
        <w:trPr>
          <w:trHeight w:val="509"/>
        </w:trPr>
        <w:tc>
          <w:tcPr>
            <w:tcW w:w="1281" w:type="dxa"/>
          </w:tcPr>
          <w:p w:rsidR="0068625A" w:rsidRPr="007572E9" w:rsidRDefault="00FB2304" w:rsidP="00FB2304">
            <w:pPr>
              <w:jc w:val="right"/>
              <w:rPr>
                <w:rFonts w:ascii="Times New Roman" w:hAnsi="Times New Roman" w:cs="Times New Roman"/>
                <w:b/>
              </w:rPr>
            </w:pPr>
            <w:r>
              <w:rPr>
                <w:rFonts w:ascii="Times New Roman" w:hAnsi="Times New Roman" w:cs="Times New Roman"/>
                <w:b/>
              </w:rPr>
              <w:t>2</w:t>
            </w:r>
            <w:r w:rsidR="0088379F">
              <w:rPr>
                <w:rFonts w:ascii="Times New Roman" w:hAnsi="Times New Roman" w:cs="Times New Roman"/>
                <w:b/>
              </w:rPr>
              <w:t>:</w:t>
            </w:r>
            <w:r>
              <w:rPr>
                <w:rFonts w:ascii="Times New Roman" w:hAnsi="Times New Roman" w:cs="Times New Roman"/>
                <w:b/>
              </w:rPr>
              <w:t>0</w:t>
            </w:r>
            <w:r w:rsidR="0088379F">
              <w:rPr>
                <w:rFonts w:ascii="Times New Roman" w:hAnsi="Times New Roman" w:cs="Times New Roman"/>
                <w:b/>
              </w:rPr>
              <w:t>0</w:t>
            </w:r>
            <w:r w:rsidR="0068625A" w:rsidRPr="007572E9">
              <w:rPr>
                <w:rFonts w:ascii="Times New Roman" w:hAnsi="Times New Roman" w:cs="Times New Roman"/>
                <w:b/>
              </w:rPr>
              <w:t xml:space="preserve"> </w:t>
            </w:r>
            <w:r>
              <w:rPr>
                <w:rFonts w:ascii="Times New Roman" w:hAnsi="Times New Roman" w:cs="Times New Roman"/>
                <w:b/>
              </w:rPr>
              <w:t>P</w:t>
            </w:r>
            <w:r w:rsidR="0068625A" w:rsidRPr="007572E9">
              <w:rPr>
                <w:rFonts w:ascii="Times New Roman" w:hAnsi="Times New Roman" w:cs="Times New Roman"/>
                <w:b/>
              </w:rPr>
              <w:t>M</w:t>
            </w:r>
          </w:p>
        </w:tc>
        <w:tc>
          <w:tcPr>
            <w:tcW w:w="431" w:type="dxa"/>
          </w:tcPr>
          <w:p w:rsidR="0068625A" w:rsidRPr="007572E9" w:rsidRDefault="0068625A" w:rsidP="009C2571">
            <w:pPr>
              <w:rPr>
                <w:rFonts w:ascii="Times New Roman" w:hAnsi="Times New Roman" w:cs="Times New Roman"/>
                <w:b/>
              </w:rPr>
            </w:pPr>
          </w:p>
        </w:tc>
        <w:tc>
          <w:tcPr>
            <w:tcW w:w="8116" w:type="dxa"/>
            <w:gridSpan w:val="2"/>
          </w:tcPr>
          <w:p w:rsidR="0068625A" w:rsidRDefault="00FB2304" w:rsidP="009C2571">
            <w:pPr>
              <w:rPr>
                <w:rFonts w:ascii="Times New Roman" w:hAnsi="Times New Roman" w:cs="Times New Roman"/>
              </w:rPr>
            </w:pPr>
            <w:r>
              <w:rPr>
                <w:rFonts w:ascii="Times New Roman" w:hAnsi="Times New Roman" w:cs="Times New Roman"/>
              </w:rPr>
              <w:t>Welcome address by the Austrian delegation</w:t>
            </w:r>
          </w:p>
          <w:p w:rsidR="00E379D0" w:rsidRPr="00E379D0" w:rsidRDefault="00E379D0" w:rsidP="00FB2304">
            <w:pPr>
              <w:pStyle w:val="ListParagraph"/>
              <w:rPr>
                <w:rFonts w:ascii="Times New Roman" w:hAnsi="Times New Roman" w:cs="Times New Roman"/>
              </w:rPr>
            </w:pPr>
          </w:p>
        </w:tc>
      </w:tr>
      <w:tr w:rsidR="0068625A" w:rsidRPr="007572E9" w:rsidTr="005533B9">
        <w:trPr>
          <w:trHeight w:val="264"/>
        </w:trPr>
        <w:tc>
          <w:tcPr>
            <w:tcW w:w="1281" w:type="dxa"/>
          </w:tcPr>
          <w:p w:rsidR="0068625A" w:rsidRPr="007572E9" w:rsidRDefault="0068625A" w:rsidP="009C2571">
            <w:pPr>
              <w:jc w:val="right"/>
              <w:rPr>
                <w:rFonts w:ascii="Times New Roman" w:hAnsi="Times New Roman" w:cs="Times New Roman"/>
                <w:b/>
              </w:rPr>
            </w:pPr>
          </w:p>
        </w:tc>
        <w:tc>
          <w:tcPr>
            <w:tcW w:w="431" w:type="dxa"/>
          </w:tcPr>
          <w:p w:rsidR="0068625A" w:rsidRPr="007572E9" w:rsidRDefault="0068625A" w:rsidP="009C2571">
            <w:pPr>
              <w:rPr>
                <w:rFonts w:ascii="Times New Roman" w:hAnsi="Times New Roman" w:cs="Times New Roman"/>
              </w:rPr>
            </w:pPr>
          </w:p>
        </w:tc>
        <w:tc>
          <w:tcPr>
            <w:tcW w:w="8116" w:type="dxa"/>
            <w:gridSpan w:val="2"/>
          </w:tcPr>
          <w:p w:rsidR="0068625A" w:rsidRPr="007572E9" w:rsidRDefault="0068625A" w:rsidP="009C2571">
            <w:pPr>
              <w:rPr>
                <w:rFonts w:ascii="Times New Roman" w:hAnsi="Times New Roman" w:cs="Times New Roman"/>
              </w:rPr>
            </w:pPr>
          </w:p>
        </w:tc>
      </w:tr>
      <w:tr w:rsidR="0068625A" w:rsidRPr="007572E9" w:rsidTr="005533B9">
        <w:trPr>
          <w:trHeight w:val="264"/>
        </w:trPr>
        <w:tc>
          <w:tcPr>
            <w:tcW w:w="1281" w:type="dxa"/>
          </w:tcPr>
          <w:p w:rsidR="0068625A" w:rsidRPr="007572E9" w:rsidRDefault="0068625A" w:rsidP="009C2571">
            <w:pPr>
              <w:jc w:val="right"/>
              <w:rPr>
                <w:rFonts w:ascii="Times New Roman" w:hAnsi="Times New Roman" w:cs="Times New Roman"/>
                <w:b/>
              </w:rPr>
            </w:pPr>
          </w:p>
        </w:tc>
        <w:tc>
          <w:tcPr>
            <w:tcW w:w="431" w:type="dxa"/>
          </w:tcPr>
          <w:p w:rsidR="0068625A" w:rsidRPr="007572E9" w:rsidRDefault="0068625A" w:rsidP="009C2571">
            <w:pPr>
              <w:rPr>
                <w:rFonts w:ascii="Times New Roman" w:hAnsi="Times New Roman" w:cs="Times New Roman"/>
              </w:rPr>
            </w:pPr>
          </w:p>
        </w:tc>
        <w:tc>
          <w:tcPr>
            <w:tcW w:w="8116" w:type="dxa"/>
            <w:gridSpan w:val="2"/>
          </w:tcPr>
          <w:p w:rsidR="0068625A" w:rsidRPr="007572E9" w:rsidRDefault="0068625A" w:rsidP="009C2571">
            <w:pPr>
              <w:rPr>
                <w:rFonts w:ascii="Times New Roman" w:hAnsi="Times New Roman" w:cs="Times New Roman"/>
              </w:rPr>
            </w:pPr>
          </w:p>
        </w:tc>
      </w:tr>
      <w:tr w:rsidR="0068625A" w:rsidRPr="007572E9" w:rsidTr="005533B9">
        <w:trPr>
          <w:trHeight w:val="245"/>
        </w:trPr>
        <w:tc>
          <w:tcPr>
            <w:tcW w:w="1281" w:type="dxa"/>
          </w:tcPr>
          <w:p w:rsidR="0068625A" w:rsidRPr="007572E9" w:rsidRDefault="00FB2304" w:rsidP="00FB2304">
            <w:pPr>
              <w:jc w:val="right"/>
              <w:rPr>
                <w:rFonts w:ascii="Times New Roman" w:hAnsi="Times New Roman" w:cs="Times New Roman"/>
                <w:b/>
              </w:rPr>
            </w:pPr>
            <w:r>
              <w:rPr>
                <w:rFonts w:ascii="Times New Roman" w:hAnsi="Times New Roman" w:cs="Times New Roman"/>
                <w:b/>
              </w:rPr>
              <w:t>2</w:t>
            </w:r>
            <w:r w:rsidR="00E379D0">
              <w:rPr>
                <w:rFonts w:ascii="Times New Roman" w:hAnsi="Times New Roman" w:cs="Times New Roman"/>
                <w:b/>
              </w:rPr>
              <w:t>:</w:t>
            </w:r>
            <w:r>
              <w:rPr>
                <w:rFonts w:ascii="Times New Roman" w:hAnsi="Times New Roman" w:cs="Times New Roman"/>
                <w:b/>
              </w:rPr>
              <w:t>3</w:t>
            </w:r>
            <w:r w:rsidR="0088379F">
              <w:rPr>
                <w:rFonts w:ascii="Times New Roman" w:hAnsi="Times New Roman" w:cs="Times New Roman"/>
                <w:b/>
              </w:rPr>
              <w:t>0</w:t>
            </w:r>
            <w:r w:rsidR="0068625A" w:rsidRPr="007572E9">
              <w:rPr>
                <w:rFonts w:ascii="Times New Roman" w:hAnsi="Times New Roman" w:cs="Times New Roman"/>
                <w:b/>
              </w:rPr>
              <w:t xml:space="preserve"> </w:t>
            </w:r>
            <w:r>
              <w:rPr>
                <w:rFonts w:ascii="Times New Roman" w:hAnsi="Times New Roman" w:cs="Times New Roman"/>
                <w:b/>
              </w:rPr>
              <w:t>P</w:t>
            </w:r>
            <w:r w:rsidR="0068625A" w:rsidRPr="007572E9">
              <w:rPr>
                <w:rFonts w:ascii="Times New Roman" w:hAnsi="Times New Roman" w:cs="Times New Roman"/>
                <w:b/>
              </w:rPr>
              <w:t>M</w:t>
            </w:r>
          </w:p>
        </w:tc>
        <w:tc>
          <w:tcPr>
            <w:tcW w:w="431" w:type="dxa"/>
          </w:tcPr>
          <w:p w:rsidR="0068625A" w:rsidRPr="007572E9" w:rsidRDefault="0068625A" w:rsidP="009C2571">
            <w:pPr>
              <w:rPr>
                <w:rFonts w:ascii="Times New Roman" w:hAnsi="Times New Roman" w:cs="Times New Roman"/>
                <w:b/>
              </w:rPr>
            </w:pPr>
          </w:p>
        </w:tc>
        <w:tc>
          <w:tcPr>
            <w:tcW w:w="8116" w:type="dxa"/>
            <w:gridSpan w:val="2"/>
          </w:tcPr>
          <w:p w:rsidR="0088379F" w:rsidRDefault="00FB2304" w:rsidP="0088379F">
            <w:pPr>
              <w:rPr>
                <w:rFonts w:ascii="Times New Roman" w:hAnsi="Times New Roman" w:cs="Times New Roman"/>
              </w:rPr>
            </w:pPr>
            <w:r>
              <w:rPr>
                <w:rFonts w:ascii="Times New Roman" w:hAnsi="Times New Roman" w:cs="Times New Roman"/>
              </w:rPr>
              <w:t xml:space="preserve">Presentation by: </w:t>
            </w:r>
            <w:r w:rsidR="0088379F" w:rsidRPr="0088379F">
              <w:rPr>
                <w:rFonts w:ascii="Times New Roman" w:hAnsi="Times New Roman" w:cs="Times New Roman"/>
              </w:rPr>
              <w:t xml:space="preserve"> </w:t>
            </w:r>
          </w:p>
          <w:p w:rsidR="002C55DB" w:rsidRDefault="002C55DB" w:rsidP="002C55DB">
            <w:pPr>
              <w:pStyle w:val="ListParagraph"/>
              <w:rPr>
                <w:rFonts w:ascii="Times New Roman" w:hAnsi="Times New Roman" w:cs="Times New Roman"/>
                <w:b/>
              </w:rPr>
            </w:pPr>
          </w:p>
          <w:p w:rsidR="0088379F" w:rsidRPr="0088379F" w:rsidRDefault="00752BFB" w:rsidP="0088379F">
            <w:pPr>
              <w:pStyle w:val="ListParagraph"/>
              <w:numPr>
                <w:ilvl w:val="0"/>
                <w:numId w:val="8"/>
              </w:numPr>
              <w:rPr>
                <w:rFonts w:ascii="Times New Roman" w:hAnsi="Times New Roman" w:cs="Times New Roman"/>
                <w:b/>
              </w:rPr>
            </w:pPr>
            <w:r>
              <w:rPr>
                <w:rFonts w:ascii="Times New Roman" w:hAnsi="Times New Roman" w:cs="Times New Roman"/>
                <w:b/>
              </w:rPr>
              <w:t>David Medine</w:t>
            </w:r>
            <w:r w:rsidR="0088379F" w:rsidRPr="0088379F">
              <w:rPr>
                <w:rFonts w:ascii="Times New Roman" w:hAnsi="Times New Roman" w:cs="Times New Roman"/>
                <w:b/>
              </w:rPr>
              <w:t xml:space="preserve">, </w:t>
            </w:r>
            <w:r w:rsidRPr="00752BFB">
              <w:rPr>
                <w:rFonts w:ascii="Times New Roman" w:hAnsi="Times New Roman" w:cs="Times New Roman"/>
                <w:i/>
              </w:rPr>
              <w:t>Chairman</w:t>
            </w:r>
            <w:r w:rsidRPr="00752BFB">
              <w:rPr>
                <w:rFonts w:ascii="Times New Roman" w:hAnsi="Times New Roman" w:cs="Times New Roman"/>
              </w:rPr>
              <w:t xml:space="preserve"> </w:t>
            </w:r>
            <w:r w:rsidRPr="00752BFB">
              <w:rPr>
                <w:rFonts w:ascii="Times New Roman" w:hAnsi="Times New Roman" w:cs="Times New Roman"/>
                <w:i/>
              </w:rPr>
              <w:t>Privacy and Civil Liberties Oversight Board</w:t>
            </w:r>
          </w:p>
          <w:p w:rsidR="0088379F" w:rsidRPr="0088379F" w:rsidRDefault="00752BFB" w:rsidP="0088379F">
            <w:pPr>
              <w:pStyle w:val="ListParagraph"/>
              <w:numPr>
                <w:ilvl w:val="0"/>
                <w:numId w:val="2"/>
              </w:numPr>
              <w:rPr>
                <w:rFonts w:ascii="Times New Roman" w:hAnsi="Times New Roman" w:cs="Times New Roman"/>
                <w:b/>
              </w:rPr>
            </w:pPr>
            <w:r>
              <w:rPr>
                <w:rFonts w:ascii="Times New Roman" w:hAnsi="Times New Roman" w:cs="Times New Roman"/>
                <w:b/>
              </w:rPr>
              <w:t>Rachel Brand</w:t>
            </w:r>
            <w:r w:rsidR="0088379F">
              <w:rPr>
                <w:rFonts w:ascii="Times New Roman" w:hAnsi="Times New Roman" w:cs="Times New Roman"/>
                <w:b/>
              </w:rPr>
              <w:t xml:space="preserve">, </w:t>
            </w:r>
            <w:r>
              <w:rPr>
                <w:rFonts w:ascii="Times New Roman" w:hAnsi="Times New Roman" w:cs="Times New Roman"/>
                <w:i/>
              </w:rPr>
              <w:t>Member of the Board of the Privacy and Civil Liberties Oversight Board</w:t>
            </w:r>
          </w:p>
          <w:p w:rsidR="00752BFB" w:rsidRDefault="00752BFB" w:rsidP="00752BFB">
            <w:pPr>
              <w:rPr>
                <w:rFonts w:ascii="Times New Roman" w:hAnsi="Times New Roman" w:cs="Times New Roman"/>
              </w:rPr>
            </w:pPr>
          </w:p>
          <w:p w:rsidR="00E379D0" w:rsidRPr="00752BFB" w:rsidRDefault="00752BFB" w:rsidP="00752BFB">
            <w:pPr>
              <w:rPr>
                <w:rFonts w:ascii="Times New Roman" w:hAnsi="Times New Roman" w:cs="Times New Roman"/>
              </w:rPr>
            </w:pPr>
            <w:r w:rsidRPr="00752BFB">
              <w:rPr>
                <w:rFonts w:ascii="Times New Roman" w:hAnsi="Times New Roman" w:cs="Times New Roman"/>
              </w:rPr>
              <w:t xml:space="preserve">Followed </w:t>
            </w:r>
            <w:r>
              <w:rPr>
                <w:rFonts w:ascii="Times New Roman" w:hAnsi="Times New Roman" w:cs="Times New Roman"/>
              </w:rPr>
              <w:t>by discussion</w:t>
            </w:r>
          </w:p>
        </w:tc>
      </w:tr>
      <w:tr w:rsidR="0068625A" w:rsidRPr="007572E9" w:rsidTr="005533B9">
        <w:trPr>
          <w:trHeight w:val="264"/>
        </w:trPr>
        <w:tc>
          <w:tcPr>
            <w:tcW w:w="1281" w:type="dxa"/>
          </w:tcPr>
          <w:p w:rsidR="0068625A" w:rsidRPr="007572E9" w:rsidRDefault="0068625A" w:rsidP="009C2571">
            <w:pPr>
              <w:jc w:val="right"/>
              <w:rPr>
                <w:rFonts w:ascii="Times New Roman" w:hAnsi="Times New Roman" w:cs="Times New Roman"/>
                <w:b/>
              </w:rPr>
            </w:pPr>
          </w:p>
        </w:tc>
        <w:tc>
          <w:tcPr>
            <w:tcW w:w="431" w:type="dxa"/>
          </w:tcPr>
          <w:p w:rsidR="0068625A" w:rsidRPr="007572E9" w:rsidRDefault="0068625A" w:rsidP="009C2571">
            <w:pPr>
              <w:rPr>
                <w:rFonts w:ascii="Times New Roman" w:hAnsi="Times New Roman" w:cs="Times New Roman"/>
              </w:rPr>
            </w:pPr>
          </w:p>
        </w:tc>
        <w:tc>
          <w:tcPr>
            <w:tcW w:w="8116" w:type="dxa"/>
            <w:gridSpan w:val="2"/>
          </w:tcPr>
          <w:p w:rsidR="0068625A" w:rsidRPr="007572E9" w:rsidRDefault="0068625A" w:rsidP="009C2571">
            <w:pPr>
              <w:rPr>
                <w:rFonts w:ascii="Times New Roman" w:hAnsi="Times New Roman" w:cs="Times New Roman"/>
              </w:rPr>
            </w:pPr>
          </w:p>
        </w:tc>
      </w:tr>
      <w:tr w:rsidR="0068625A" w:rsidRPr="007572E9" w:rsidTr="005533B9">
        <w:trPr>
          <w:trHeight w:val="264"/>
        </w:trPr>
        <w:tc>
          <w:tcPr>
            <w:tcW w:w="1281" w:type="dxa"/>
          </w:tcPr>
          <w:p w:rsidR="0068625A" w:rsidRPr="007572E9" w:rsidRDefault="0068625A" w:rsidP="009C2571">
            <w:pPr>
              <w:jc w:val="right"/>
              <w:rPr>
                <w:rFonts w:ascii="Times New Roman" w:hAnsi="Times New Roman" w:cs="Times New Roman"/>
                <w:b/>
              </w:rPr>
            </w:pPr>
          </w:p>
        </w:tc>
        <w:tc>
          <w:tcPr>
            <w:tcW w:w="431" w:type="dxa"/>
          </w:tcPr>
          <w:p w:rsidR="0068625A" w:rsidRPr="007572E9" w:rsidRDefault="0068625A" w:rsidP="009C2571">
            <w:pPr>
              <w:rPr>
                <w:rFonts w:ascii="Times New Roman" w:hAnsi="Times New Roman" w:cs="Times New Roman"/>
              </w:rPr>
            </w:pPr>
          </w:p>
        </w:tc>
        <w:tc>
          <w:tcPr>
            <w:tcW w:w="8116" w:type="dxa"/>
            <w:gridSpan w:val="2"/>
          </w:tcPr>
          <w:p w:rsidR="0068625A" w:rsidRPr="007572E9" w:rsidRDefault="0068625A" w:rsidP="009C2571">
            <w:pPr>
              <w:rPr>
                <w:rFonts w:ascii="Times New Roman" w:hAnsi="Times New Roman" w:cs="Times New Roman"/>
              </w:rPr>
            </w:pPr>
          </w:p>
        </w:tc>
      </w:tr>
      <w:tr w:rsidR="0068625A" w:rsidRPr="007572E9" w:rsidTr="005533B9">
        <w:trPr>
          <w:trHeight w:val="245"/>
        </w:trPr>
        <w:tc>
          <w:tcPr>
            <w:tcW w:w="1281" w:type="dxa"/>
          </w:tcPr>
          <w:p w:rsidR="0068625A" w:rsidRPr="007572E9" w:rsidRDefault="002C55DB" w:rsidP="002C55DB">
            <w:pPr>
              <w:jc w:val="right"/>
              <w:rPr>
                <w:rFonts w:ascii="Times New Roman" w:hAnsi="Times New Roman" w:cs="Times New Roman"/>
                <w:b/>
              </w:rPr>
            </w:pPr>
            <w:r>
              <w:rPr>
                <w:rFonts w:ascii="Times New Roman" w:hAnsi="Times New Roman" w:cs="Times New Roman"/>
                <w:b/>
              </w:rPr>
              <w:t>3:30</w:t>
            </w:r>
            <w:r w:rsidR="0068625A" w:rsidRPr="007572E9">
              <w:rPr>
                <w:rFonts w:ascii="Times New Roman" w:hAnsi="Times New Roman" w:cs="Times New Roman"/>
                <w:b/>
              </w:rPr>
              <w:t xml:space="preserve"> </w:t>
            </w:r>
            <w:r>
              <w:rPr>
                <w:rFonts w:ascii="Times New Roman" w:hAnsi="Times New Roman" w:cs="Times New Roman"/>
                <w:b/>
              </w:rPr>
              <w:t>P</w:t>
            </w:r>
            <w:r w:rsidR="0068625A" w:rsidRPr="007572E9">
              <w:rPr>
                <w:rFonts w:ascii="Times New Roman" w:hAnsi="Times New Roman" w:cs="Times New Roman"/>
                <w:b/>
              </w:rPr>
              <w:t>M</w:t>
            </w:r>
          </w:p>
        </w:tc>
        <w:tc>
          <w:tcPr>
            <w:tcW w:w="431" w:type="dxa"/>
          </w:tcPr>
          <w:p w:rsidR="0068625A" w:rsidRPr="007572E9" w:rsidRDefault="0068625A" w:rsidP="009C2571">
            <w:pPr>
              <w:rPr>
                <w:rFonts w:ascii="Times New Roman" w:hAnsi="Times New Roman" w:cs="Times New Roman"/>
                <w:b/>
              </w:rPr>
            </w:pPr>
          </w:p>
        </w:tc>
        <w:tc>
          <w:tcPr>
            <w:tcW w:w="8116" w:type="dxa"/>
            <w:gridSpan w:val="2"/>
          </w:tcPr>
          <w:p w:rsidR="00F3314F" w:rsidRPr="002C55DB" w:rsidRDefault="002C55DB" w:rsidP="002C55DB">
            <w:pPr>
              <w:rPr>
                <w:rFonts w:ascii="Times New Roman" w:hAnsi="Times New Roman" w:cs="Times New Roman"/>
              </w:rPr>
            </w:pPr>
            <w:r>
              <w:rPr>
                <w:rFonts w:ascii="Times New Roman" w:hAnsi="Times New Roman" w:cs="Times New Roman"/>
              </w:rPr>
              <w:t>Speech by:</w:t>
            </w:r>
          </w:p>
        </w:tc>
      </w:tr>
      <w:tr w:rsidR="002C55DB" w:rsidRPr="007572E9" w:rsidTr="005533B9">
        <w:trPr>
          <w:trHeight w:val="264"/>
        </w:trPr>
        <w:tc>
          <w:tcPr>
            <w:tcW w:w="1281" w:type="dxa"/>
          </w:tcPr>
          <w:p w:rsidR="002C55DB" w:rsidRPr="007572E9" w:rsidRDefault="002C55DB" w:rsidP="009C2571">
            <w:pPr>
              <w:jc w:val="right"/>
              <w:rPr>
                <w:rFonts w:ascii="Times New Roman" w:hAnsi="Times New Roman" w:cs="Times New Roman"/>
                <w:b/>
              </w:rPr>
            </w:pPr>
          </w:p>
        </w:tc>
        <w:tc>
          <w:tcPr>
            <w:tcW w:w="431" w:type="dxa"/>
          </w:tcPr>
          <w:p w:rsidR="002C55DB" w:rsidRPr="007572E9" w:rsidRDefault="002C55DB" w:rsidP="009C2571">
            <w:pPr>
              <w:rPr>
                <w:rFonts w:ascii="Times New Roman" w:hAnsi="Times New Roman" w:cs="Times New Roman"/>
              </w:rPr>
            </w:pPr>
          </w:p>
        </w:tc>
        <w:tc>
          <w:tcPr>
            <w:tcW w:w="8116" w:type="dxa"/>
            <w:gridSpan w:val="2"/>
          </w:tcPr>
          <w:p w:rsidR="002C55DB" w:rsidRDefault="002C55DB" w:rsidP="00F3314F">
            <w:pPr>
              <w:rPr>
                <w:rFonts w:ascii="Times New Roman" w:hAnsi="Times New Roman" w:cs="Times New Roman"/>
              </w:rPr>
            </w:pPr>
          </w:p>
          <w:p w:rsidR="002C55DB" w:rsidRPr="00214CCA" w:rsidRDefault="002C55DB" w:rsidP="002C55DB">
            <w:pPr>
              <w:pStyle w:val="ListParagraph"/>
              <w:numPr>
                <w:ilvl w:val="0"/>
                <w:numId w:val="4"/>
              </w:numPr>
              <w:rPr>
                <w:rFonts w:ascii="Times New Roman" w:hAnsi="Times New Roman" w:cs="Times New Roman"/>
              </w:rPr>
            </w:pPr>
            <w:r w:rsidRPr="002C55DB">
              <w:rPr>
                <w:rFonts w:ascii="Times New Roman" w:hAnsi="Times New Roman" w:cs="Times New Roman"/>
                <w:b/>
              </w:rPr>
              <w:t xml:space="preserve">Gerhart Holzinger, </w:t>
            </w:r>
            <w:r w:rsidRPr="0088379F">
              <w:rPr>
                <w:rFonts w:ascii="Times New Roman" w:hAnsi="Times New Roman" w:cs="Times New Roman"/>
                <w:i/>
              </w:rPr>
              <w:t xml:space="preserve">   </w:t>
            </w:r>
            <w:r w:rsidR="00214CCA">
              <w:rPr>
                <w:rFonts w:ascii="Times New Roman" w:hAnsi="Times New Roman" w:cs="Times New Roman"/>
                <w:i/>
              </w:rPr>
              <w:t>President of the Austrian Constitutional Court</w:t>
            </w:r>
          </w:p>
          <w:p w:rsidR="00214CCA" w:rsidRDefault="00214CCA" w:rsidP="00214CCA">
            <w:pPr>
              <w:rPr>
                <w:rFonts w:ascii="Times New Roman" w:hAnsi="Times New Roman" w:cs="Times New Roman"/>
              </w:rPr>
            </w:pPr>
          </w:p>
          <w:p w:rsidR="00214CCA" w:rsidRPr="00214CCA" w:rsidRDefault="00214CCA" w:rsidP="00214CCA">
            <w:pPr>
              <w:rPr>
                <w:rFonts w:ascii="Times New Roman" w:hAnsi="Times New Roman" w:cs="Times New Roman"/>
              </w:rPr>
            </w:pPr>
            <w:r>
              <w:rPr>
                <w:rFonts w:ascii="Times New Roman" w:hAnsi="Times New Roman" w:cs="Times New Roman"/>
              </w:rPr>
              <w:t>Followed by discussion</w:t>
            </w:r>
          </w:p>
        </w:tc>
      </w:tr>
      <w:tr w:rsidR="002C55DB" w:rsidRPr="007572E9" w:rsidTr="005533B9">
        <w:trPr>
          <w:trHeight w:val="264"/>
        </w:trPr>
        <w:tc>
          <w:tcPr>
            <w:tcW w:w="1281" w:type="dxa"/>
          </w:tcPr>
          <w:p w:rsidR="002C55DB" w:rsidRPr="007572E9" w:rsidRDefault="002C55DB" w:rsidP="009C2571">
            <w:pPr>
              <w:jc w:val="right"/>
              <w:rPr>
                <w:rFonts w:ascii="Times New Roman" w:hAnsi="Times New Roman" w:cs="Times New Roman"/>
                <w:b/>
              </w:rPr>
            </w:pPr>
          </w:p>
        </w:tc>
        <w:tc>
          <w:tcPr>
            <w:tcW w:w="431" w:type="dxa"/>
          </w:tcPr>
          <w:p w:rsidR="002C55DB" w:rsidRPr="007572E9" w:rsidRDefault="002C55DB" w:rsidP="009C2571">
            <w:pPr>
              <w:rPr>
                <w:rFonts w:ascii="Times New Roman" w:hAnsi="Times New Roman" w:cs="Times New Roman"/>
              </w:rPr>
            </w:pPr>
          </w:p>
        </w:tc>
        <w:tc>
          <w:tcPr>
            <w:tcW w:w="8116" w:type="dxa"/>
            <w:gridSpan w:val="2"/>
          </w:tcPr>
          <w:p w:rsidR="002C55DB" w:rsidRPr="00C1603C" w:rsidRDefault="002C55DB" w:rsidP="009C2571">
            <w:pPr>
              <w:rPr>
                <w:rFonts w:ascii="Times New Roman" w:hAnsi="Times New Roman" w:cs="Times New Roman"/>
                <w:i/>
              </w:rPr>
            </w:pPr>
          </w:p>
        </w:tc>
      </w:tr>
      <w:tr w:rsidR="00214CCA" w:rsidRPr="007572E9" w:rsidTr="005533B9">
        <w:trPr>
          <w:trHeight w:val="80"/>
        </w:trPr>
        <w:tc>
          <w:tcPr>
            <w:tcW w:w="1281" w:type="dxa"/>
          </w:tcPr>
          <w:p w:rsidR="00214CCA" w:rsidRPr="007572E9" w:rsidRDefault="00214CCA" w:rsidP="009C2571">
            <w:pPr>
              <w:jc w:val="right"/>
              <w:rPr>
                <w:rFonts w:ascii="Times New Roman" w:hAnsi="Times New Roman" w:cs="Times New Roman"/>
                <w:b/>
              </w:rPr>
            </w:pPr>
          </w:p>
        </w:tc>
        <w:tc>
          <w:tcPr>
            <w:tcW w:w="431" w:type="dxa"/>
          </w:tcPr>
          <w:p w:rsidR="00214CCA" w:rsidRPr="007572E9" w:rsidRDefault="00214CCA" w:rsidP="009C2571">
            <w:pPr>
              <w:rPr>
                <w:rFonts w:ascii="Times New Roman" w:hAnsi="Times New Roman" w:cs="Times New Roman"/>
              </w:rPr>
            </w:pPr>
          </w:p>
        </w:tc>
        <w:tc>
          <w:tcPr>
            <w:tcW w:w="8116" w:type="dxa"/>
            <w:gridSpan w:val="2"/>
          </w:tcPr>
          <w:p w:rsidR="00214CCA" w:rsidRPr="007572E9" w:rsidRDefault="00214CCA" w:rsidP="009C2571">
            <w:pPr>
              <w:rPr>
                <w:rFonts w:ascii="Times New Roman" w:hAnsi="Times New Roman" w:cs="Times New Roman"/>
              </w:rPr>
            </w:pPr>
          </w:p>
        </w:tc>
      </w:tr>
      <w:tr w:rsidR="00214CCA" w:rsidRPr="007572E9" w:rsidTr="005533B9">
        <w:trPr>
          <w:trHeight w:val="264"/>
        </w:trPr>
        <w:tc>
          <w:tcPr>
            <w:tcW w:w="1281" w:type="dxa"/>
          </w:tcPr>
          <w:p w:rsidR="00214CCA" w:rsidRPr="007572E9" w:rsidRDefault="00214CCA" w:rsidP="00214CCA">
            <w:pPr>
              <w:rPr>
                <w:rFonts w:ascii="Times New Roman" w:hAnsi="Times New Roman" w:cs="Times New Roman"/>
                <w:b/>
              </w:rPr>
            </w:pPr>
            <w:r>
              <w:rPr>
                <w:rFonts w:ascii="Times New Roman" w:hAnsi="Times New Roman" w:cs="Times New Roman"/>
                <w:b/>
              </w:rPr>
              <w:t xml:space="preserve">    4:30 PM</w:t>
            </w:r>
          </w:p>
        </w:tc>
        <w:tc>
          <w:tcPr>
            <w:tcW w:w="431" w:type="dxa"/>
          </w:tcPr>
          <w:p w:rsidR="00214CCA" w:rsidRPr="007572E9" w:rsidRDefault="00214CCA" w:rsidP="009C2571">
            <w:pPr>
              <w:rPr>
                <w:rFonts w:ascii="Times New Roman" w:hAnsi="Times New Roman" w:cs="Times New Roman"/>
              </w:rPr>
            </w:pPr>
          </w:p>
        </w:tc>
        <w:tc>
          <w:tcPr>
            <w:tcW w:w="8116" w:type="dxa"/>
            <w:gridSpan w:val="2"/>
          </w:tcPr>
          <w:p w:rsidR="00214CCA" w:rsidRPr="007572E9" w:rsidRDefault="00214CCA" w:rsidP="009C2571">
            <w:pPr>
              <w:rPr>
                <w:rFonts w:ascii="Times New Roman" w:hAnsi="Times New Roman" w:cs="Times New Roman"/>
              </w:rPr>
            </w:pPr>
            <w:r>
              <w:rPr>
                <w:rFonts w:ascii="Times New Roman" w:hAnsi="Times New Roman" w:cs="Times New Roman"/>
              </w:rPr>
              <w:t>Coffee Break</w:t>
            </w:r>
          </w:p>
        </w:tc>
      </w:tr>
      <w:tr w:rsidR="00214CCA" w:rsidRPr="007572E9" w:rsidTr="005533B9">
        <w:trPr>
          <w:trHeight w:val="80"/>
        </w:trPr>
        <w:tc>
          <w:tcPr>
            <w:tcW w:w="1281" w:type="dxa"/>
          </w:tcPr>
          <w:p w:rsidR="00214CCA" w:rsidRPr="007572E9" w:rsidRDefault="00214CCA" w:rsidP="009C2571">
            <w:pPr>
              <w:jc w:val="right"/>
              <w:rPr>
                <w:rFonts w:ascii="Times New Roman" w:hAnsi="Times New Roman" w:cs="Times New Roman"/>
                <w:b/>
              </w:rPr>
            </w:pPr>
          </w:p>
        </w:tc>
        <w:tc>
          <w:tcPr>
            <w:tcW w:w="431" w:type="dxa"/>
          </w:tcPr>
          <w:p w:rsidR="00214CCA" w:rsidRPr="007572E9" w:rsidRDefault="00214CCA" w:rsidP="009C2571">
            <w:pPr>
              <w:rPr>
                <w:rFonts w:ascii="Times New Roman" w:hAnsi="Times New Roman" w:cs="Times New Roman"/>
              </w:rPr>
            </w:pPr>
          </w:p>
        </w:tc>
        <w:tc>
          <w:tcPr>
            <w:tcW w:w="8116" w:type="dxa"/>
            <w:gridSpan w:val="2"/>
          </w:tcPr>
          <w:p w:rsidR="00214CCA" w:rsidRPr="007572E9" w:rsidRDefault="00214CCA" w:rsidP="009C2571">
            <w:pPr>
              <w:rPr>
                <w:rFonts w:ascii="Times New Roman" w:hAnsi="Times New Roman" w:cs="Times New Roman"/>
              </w:rPr>
            </w:pPr>
          </w:p>
        </w:tc>
      </w:tr>
      <w:tr w:rsidR="00214CCA" w:rsidRPr="007572E9" w:rsidTr="005533B9">
        <w:trPr>
          <w:trHeight w:val="245"/>
        </w:trPr>
        <w:tc>
          <w:tcPr>
            <w:tcW w:w="1281" w:type="dxa"/>
          </w:tcPr>
          <w:p w:rsidR="00214CCA" w:rsidRPr="007572E9" w:rsidRDefault="00214CCA" w:rsidP="0088379F">
            <w:pPr>
              <w:jc w:val="right"/>
              <w:rPr>
                <w:rFonts w:ascii="Times New Roman" w:hAnsi="Times New Roman" w:cs="Times New Roman"/>
                <w:b/>
              </w:rPr>
            </w:pPr>
          </w:p>
        </w:tc>
        <w:tc>
          <w:tcPr>
            <w:tcW w:w="431" w:type="dxa"/>
          </w:tcPr>
          <w:p w:rsidR="00214CCA" w:rsidRPr="007572E9" w:rsidRDefault="00214CCA" w:rsidP="009C2571">
            <w:pPr>
              <w:rPr>
                <w:rFonts w:ascii="Times New Roman" w:hAnsi="Times New Roman" w:cs="Times New Roman"/>
                <w:b/>
              </w:rPr>
            </w:pPr>
          </w:p>
        </w:tc>
        <w:tc>
          <w:tcPr>
            <w:tcW w:w="8116" w:type="dxa"/>
            <w:gridSpan w:val="2"/>
          </w:tcPr>
          <w:p w:rsidR="00214CCA" w:rsidRDefault="00214CCA" w:rsidP="00F3314F">
            <w:pPr>
              <w:rPr>
                <w:rFonts w:ascii="Times New Roman" w:hAnsi="Times New Roman" w:cs="Times New Roman"/>
              </w:rPr>
            </w:pPr>
          </w:p>
        </w:tc>
      </w:tr>
      <w:tr w:rsidR="00214CCA" w:rsidRPr="007572E9" w:rsidTr="005533B9">
        <w:trPr>
          <w:trHeight w:val="245"/>
        </w:trPr>
        <w:tc>
          <w:tcPr>
            <w:tcW w:w="1281" w:type="dxa"/>
          </w:tcPr>
          <w:p w:rsidR="00214CCA" w:rsidRPr="007572E9" w:rsidRDefault="00214CCA" w:rsidP="0088379F">
            <w:pPr>
              <w:jc w:val="right"/>
              <w:rPr>
                <w:rFonts w:ascii="Times New Roman" w:hAnsi="Times New Roman" w:cs="Times New Roman"/>
                <w:b/>
              </w:rPr>
            </w:pPr>
            <w:r>
              <w:rPr>
                <w:rFonts w:ascii="Times New Roman" w:hAnsi="Times New Roman" w:cs="Times New Roman"/>
                <w:b/>
              </w:rPr>
              <w:t>5:00</w:t>
            </w:r>
            <w:r w:rsidRPr="007572E9">
              <w:rPr>
                <w:rFonts w:ascii="Times New Roman" w:hAnsi="Times New Roman" w:cs="Times New Roman"/>
                <w:b/>
              </w:rPr>
              <w:t xml:space="preserve"> </w:t>
            </w:r>
            <w:r>
              <w:rPr>
                <w:rFonts w:ascii="Times New Roman" w:hAnsi="Times New Roman" w:cs="Times New Roman"/>
                <w:b/>
              </w:rPr>
              <w:t>P</w:t>
            </w:r>
            <w:r w:rsidRPr="007572E9">
              <w:rPr>
                <w:rFonts w:ascii="Times New Roman" w:hAnsi="Times New Roman" w:cs="Times New Roman"/>
                <w:b/>
              </w:rPr>
              <w:t>M</w:t>
            </w:r>
          </w:p>
        </w:tc>
        <w:tc>
          <w:tcPr>
            <w:tcW w:w="431" w:type="dxa"/>
          </w:tcPr>
          <w:p w:rsidR="00214CCA" w:rsidRPr="007572E9" w:rsidRDefault="00214CCA" w:rsidP="009C2571">
            <w:pPr>
              <w:rPr>
                <w:rFonts w:ascii="Times New Roman" w:hAnsi="Times New Roman" w:cs="Times New Roman"/>
                <w:b/>
              </w:rPr>
            </w:pPr>
          </w:p>
        </w:tc>
        <w:tc>
          <w:tcPr>
            <w:tcW w:w="8116" w:type="dxa"/>
            <w:gridSpan w:val="2"/>
          </w:tcPr>
          <w:p w:rsidR="00214CCA" w:rsidRDefault="003944B5" w:rsidP="0088379F">
            <w:pPr>
              <w:rPr>
                <w:rFonts w:ascii="Times New Roman" w:hAnsi="Times New Roman" w:cs="Times New Roman"/>
              </w:rPr>
            </w:pPr>
            <w:r>
              <w:rPr>
                <w:rFonts w:ascii="Times New Roman" w:hAnsi="Times New Roman" w:cs="Times New Roman"/>
              </w:rPr>
              <w:t>Speech by:</w:t>
            </w:r>
          </w:p>
          <w:p w:rsidR="003944B5" w:rsidRDefault="003944B5" w:rsidP="0088379F">
            <w:pPr>
              <w:rPr>
                <w:rFonts w:ascii="Times New Roman" w:hAnsi="Times New Roman" w:cs="Times New Roman"/>
              </w:rPr>
            </w:pPr>
          </w:p>
          <w:p w:rsidR="00214CCA" w:rsidRDefault="003944B5" w:rsidP="00BA74D1">
            <w:pPr>
              <w:pStyle w:val="ListParagraph"/>
              <w:numPr>
                <w:ilvl w:val="0"/>
                <w:numId w:val="5"/>
              </w:numPr>
              <w:rPr>
                <w:rFonts w:ascii="Times New Roman" w:hAnsi="Times New Roman" w:cs="Times New Roman"/>
                <w:b/>
              </w:rPr>
            </w:pPr>
            <w:r>
              <w:rPr>
                <w:rFonts w:ascii="Times New Roman" w:hAnsi="Times New Roman" w:cs="Times New Roman"/>
                <w:b/>
              </w:rPr>
              <w:t>Giovanni Buttarelli</w:t>
            </w:r>
            <w:r w:rsidR="00214CCA" w:rsidRPr="0088379F">
              <w:rPr>
                <w:rFonts w:ascii="Times New Roman" w:hAnsi="Times New Roman" w:cs="Times New Roman"/>
                <w:b/>
              </w:rPr>
              <w:t xml:space="preserve">, </w:t>
            </w:r>
            <w:r>
              <w:rPr>
                <w:rFonts w:ascii="Times New Roman" w:hAnsi="Times New Roman" w:cs="Times New Roman"/>
                <w:i/>
              </w:rPr>
              <w:t>European Data Protection Supervisor</w:t>
            </w:r>
          </w:p>
          <w:p w:rsidR="00214CCA" w:rsidRDefault="003944B5" w:rsidP="00F3314F">
            <w:pPr>
              <w:rPr>
                <w:rFonts w:ascii="Times New Roman" w:hAnsi="Times New Roman" w:cs="Times New Roman"/>
              </w:rPr>
            </w:pPr>
            <w:r>
              <w:rPr>
                <w:rFonts w:ascii="Times New Roman" w:hAnsi="Times New Roman" w:cs="Times New Roman"/>
              </w:rPr>
              <w:t xml:space="preserve"> </w:t>
            </w:r>
          </w:p>
          <w:p w:rsidR="003944B5" w:rsidRDefault="003944B5" w:rsidP="00F3314F">
            <w:pPr>
              <w:rPr>
                <w:rFonts w:ascii="Times New Roman" w:hAnsi="Times New Roman" w:cs="Times New Roman"/>
              </w:rPr>
            </w:pPr>
            <w:r>
              <w:rPr>
                <w:rFonts w:ascii="Times New Roman" w:hAnsi="Times New Roman" w:cs="Times New Roman"/>
              </w:rPr>
              <w:lastRenderedPageBreak/>
              <w:t>Followed by discussion</w:t>
            </w:r>
          </w:p>
        </w:tc>
      </w:tr>
      <w:tr w:rsidR="00214CCA" w:rsidRPr="007572E9" w:rsidTr="005533B9">
        <w:trPr>
          <w:trHeight w:val="245"/>
        </w:trPr>
        <w:tc>
          <w:tcPr>
            <w:tcW w:w="1281" w:type="dxa"/>
          </w:tcPr>
          <w:p w:rsidR="00214CCA" w:rsidRPr="007572E9" w:rsidRDefault="00214CCA" w:rsidP="0088379F">
            <w:pPr>
              <w:jc w:val="right"/>
              <w:rPr>
                <w:rFonts w:ascii="Times New Roman" w:hAnsi="Times New Roman" w:cs="Times New Roman"/>
                <w:b/>
              </w:rPr>
            </w:pPr>
          </w:p>
        </w:tc>
        <w:tc>
          <w:tcPr>
            <w:tcW w:w="431" w:type="dxa"/>
          </w:tcPr>
          <w:p w:rsidR="00214CCA" w:rsidRPr="007572E9" w:rsidRDefault="00214CCA" w:rsidP="009C2571">
            <w:pPr>
              <w:rPr>
                <w:rFonts w:ascii="Times New Roman" w:hAnsi="Times New Roman" w:cs="Times New Roman"/>
                <w:b/>
              </w:rPr>
            </w:pPr>
          </w:p>
        </w:tc>
        <w:tc>
          <w:tcPr>
            <w:tcW w:w="8116" w:type="dxa"/>
            <w:gridSpan w:val="2"/>
          </w:tcPr>
          <w:p w:rsidR="00214CCA" w:rsidRDefault="00214CCA" w:rsidP="00F3314F">
            <w:pPr>
              <w:rPr>
                <w:rFonts w:ascii="Times New Roman" w:hAnsi="Times New Roman" w:cs="Times New Roman"/>
              </w:rPr>
            </w:pPr>
          </w:p>
        </w:tc>
      </w:tr>
      <w:tr w:rsidR="00214CCA" w:rsidRPr="007572E9" w:rsidTr="005533B9">
        <w:trPr>
          <w:trHeight w:val="245"/>
        </w:trPr>
        <w:tc>
          <w:tcPr>
            <w:tcW w:w="1281" w:type="dxa"/>
          </w:tcPr>
          <w:p w:rsidR="00214CCA" w:rsidRPr="007572E9" w:rsidRDefault="00214CCA" w:rsidP="0088379F">
            <w:pPr>
              <w:jc w:val="right"/>
              <w:rPr>
                <w:rFonts w:ascii="Times New Roman" w:hAnsi="Times New Roman" w:cs="Times New Roman"/>
                <w:b/>
              </w:rPr>
            </w:pPr>
          </w:p>
        </w:tc>
        <w:tc>
          <w:tcPr>
            <w:tcW w:w="431" w:type="dxa"/>
          </w:tcPr>
          <w:p w:rsidR="00214CCA" w:rsidRPr="007572E9" w:rsidRDefault="00214CCA" w:rsidP="009C2571">
            <w:pPr>
              <w:rPr>
                <w:rFonts w:ascii="Times New Roman" w:hAnsi="Times New Roman" w:cs="Times New Roman"/>
                <w:b/>
              </w:rPr>
            </w:pPr>
          </w:p>
        </w:tc>
        <w:tc>
          <w:tcPr>
            <w:tcW w:w="8116" w:type="dxa"/>
            <w:gridSpan w:val="2"/>
          </w:tcPr>
          <w:p w:rsidR="00214CCA" w:rsidRDefault="00214CCA" w:rsidP="00F3314F">
            <w:pPr>
              <w:rPr>
                <w:rFonts w:ascii="Times New Roman" w:hAnsi="Times New Roman" w:cs="Times New Roman"/>
              </w:rPr>
            </w:pPr>
          </w:p>
        </w:tc>
      </w:tr>
      <w:tr w:rsidR="00214CCA" w:rsidRPr="007572E9" w:rsidTr="005533B9">
        <w:trPr>
          <w:trHeight w:val="245"/>
        </w:trPr>
        <w:tc>
          <w:tcPr>
            <w:tcW w:w="1281" w:type="dxa"/>
          </w:tcPr>
          <w:p w:rsidR="00214CCA" w:rsidRPr="007572E9" w:rsidRDefault="003944B5" w:rsidP="003944B5">
            <w:pPr>
              <w:jc w:val="right"/>
              <w:rPr>
                <w:rFonts w:ascii="Times New Roman" w:hAnsi="Times New Roman" w:cs="Times New Roman"/>
                <w:b/>
              </w:rPr>
            </w:pPr>
            <w:r>
              <w:rPr>
                <w:rFonts w:ascii="Times New Roman" w:hAnsi="Times New Roman" w:cs="Times New Roman"/>
                <w:b/>
              </w:rPr>
              <w:t>6</w:t>
            </w:r>
            <w:r w:rsidR="00214CCA">
              <w:rPr>
                <w:rFonts w:ascii="Times New Roman" w:hAnsi="Times New Roman" w:cs="Times New Roman"/>
                <w:b/>
              </w:rPr>
              <w:t>:</w:t>
            </w:r>
            <w:r>
              <w:rPr>
                <w:rFonts w:ascii="Times New Roman" w:hAnsi="Times New Roman" w:cs="Times New Roman"/>
                <w:b/>
              </w:rPr>
              <w:t>0</w:t>
            </w:r>
            <w:r w:rsidR="00214CCA">
              <w:rPr>
                <w:rFonts w:ascii="Times New Roman" w:hAnsi="Times New Roman" w:cs="Times New Roman"/>
                <w:b/>
              </w:rPr>
              <w:t>0 PM</w:t>
            </w:r>
          </w:p>
        </w:tc>
        <w:tc>
          <w:tcPr>
            <w:tcW w:w="431" w:type="dxa"/>
          </w:tcPr>
          <w:p w:rsidR="00214CCA" w:rsidRPr="007572E9" w:rsidRDefault="00214CCA" w:rsidP="009C2571">
            <w:pPr>
              <w:rPr>
                <w:rFonts w:ascii="Times New Roman" w:hAnsi="Times New Roman" w:cs="Times New Roman"/>
                <w:b/>
              </w:rPr>
            </w:pPr>
          </w:p>
        </w:tc>
        <w:tc>
          <w:tcPr>
            <w:tcW w:w="8116" w:type="dxa"/>
            <w:gridSpan w:val="2"/>
          </w:tcPr>
          <w:p w:rsidR="00214CCA" w:rsidRPr="003944B5" w:rsidRDefault="003944B5" w:rsidP="003944B5">
            <w:pPr>
              <w:rPr>
                <w:rFonts w:ascii="Times New Roman" w:hAnsi="Times New Roman" w:cs="Times New Roman"/>
              </w:rPr>
            </w:pPr>
            <w:r>
              <w:rPr>
                <w:rFonts w:ascii="Times New Roman" w:hAnsi="Times New Roman" w:cs="Times New Roman"/>
              </w:rPr>
              <w:t>Transfer to the evening reception</w:t>
            </w:r>
          </w:p>
        </w:tc>
      </w:tr>
      <w:tr w:rsidR="00214CCA" w:rsidRPr="007572E9" w:rsidTr="005533B9">
        <w:trPr>
          <w:trHeight w:val="264"/>
        </w:trPr>
        <w:tc>
          <w:tcPr>
            <w:tcW w:w="1281" w:type="dxa"/>
          </w:tcPr>
          <w:p w:rsidR="00214CCA" w:rsidRPr="007572E9" w:rsidRDefault="00214CCA" w:rsidP="009C2571">
            <w:pPr>
              <w:jc w:val="right"/>
              <w:rPr>
                <w:rFonts w:ascii="Times New Roman" w:hAnsi="Times New Roman" w:cs="Times New Roman"/>
                <w:b/>
              </w:rPr>
            </w:pPr>
          </w:p>
        </w:tc>
        <w:tc>
          <w:tcPr>
            <w:tcW w:w="431" w:type="dxa"/>
          </w:tcPr>
          <w:p w:rsidR="00214CCA" w:rsidRPr="007572E9" w:rsidRDefault="00214CCA" w:rsidP="009C2571">
            <w:pPr>
              <w:rPr>
                <w:rFonts w:ascii="Times New Roman" w:hAnsi="Times New Roman" w:cs="Times New Roman"/>
              </w:rPr>
            </w:pPr>
          </w:p>
        </w:tc>
        <w:tc>
          <w:tcPr>
            <w:tcW w:w="8116" w:type="dxa"/>
            <w:gridSpan w:val="2"/>
          </w:tcPr>
          <w:p w:rsidR="00214CCA" w:rsidRPr="007572E9" w:rsidRDefault="00214CCA" w:rsidP="009C2571">
            <w:pPr>
              <w:rPr>
                <w:rFonts w:ascii="Times New Roman" w:hAnsi="Times New Roman" w:cs="Times New Roman"/>
              </w:rPr>
            </w:pPr>
          </w:p>
        </w:tc>
      </w:tr>
      <w:tr w:rsidR="00214CCA" w:rsidRPr="007572E9" w:rsidTr="005533B9">
        <w:trPr>
          <w:trHeight w:val="264"/>
        </w:trPr>
        <w:tc>
          <w:tcPr>
            <w:tcW w:w="1281" w:type="dxa"/>
          </w:tcPr>
          <w:p w:rsidR="00214CCA" w:rsidRPr="007572E9" w:rsidRDefault="00214CCA" w:rsidP="009C2571">
            <w:pPr>
              <w:jc w:val="right"/>
              <w:rPr>
                <w:rFonts w:ascii="Times New Roman" w:hAnsi="Times New Roman" w:cs="Times New Roman"/>
                <w:b/>
              </w:rPr>
            </w:pPr>
          </w:p>
        </w:tc>
        <w:tc>
          <w:tcPr>
            <w:tcW w:w="431" w:type="dxa"/>
          </w:tcPr>
          <w:p w:rsidR="00214CCA" w:rsidRPr="007572E9" w:rsidRDefault="00214CCA" w:rsidP="009C2571">
            <w:pPr>
              <w:rPr>
                <w:rFonts w:ascii="Times New Roman" w:hAnsi="Times New Roman" w:cs="Times New Roman"/>
              </w:rPr>
            </w:pPr>
          </w:p>
        </w:tc>
        <w:tc>
          <w:tcPr>
            <w:tcW w:w="8116" w:type="dxa"/>
            <w:gridSpan w:val="2"/>
          </w:tcPr>
          <w:p w:rsidR="00214CCA" w:rsidRPr="007572E9" w:rsidRDefault="00214CCA" w:rsidP="009C2571">
            <w:pPr>
              <w:rPr>
                <w:rFonts w:ascii="Times New Roman" w:hAnsi="Times New Roman" w:cs="Times New Roman"/>
              </w:rPr>
            </w:pPr>
          </w:p>
        </w:tc>
      </w:tr>
      <w:tr w:rsidR="00214CCA" w:rsidRPr="007572E9" w:rsidTr="005533B9">
        <w:trPr>
          <w:trHeight w:val="264"/>
        </w:trPr>
        <w:tc>
          <w:tcPr>
            <w:tcW w:w="1281" w:type="dxa"/>
          </w:tcPr>
          <w:p w:rsidR="00214CCA" w:rsidRPr="007572E9" w:rsidRDefault="003944B5" w:rsidP="003944B5">
            <w:pPr>
              <w:jc w:val="right"/>
              <w:rPr>
                <w:rFonts w:ascii="Times New Roman" w:hAnsi="Times New Roman" w:cs="Times New Roman"/>
                <w:b/>
              </w:rPr>
            </w:pPr>
            <w:r>
              <w:rPr>
                <w:rFonts w:ascii="Times New Roman" w:hAnsi="Times New Roman" w:cs="Times New Roman"/>
                <w:b/>
              </w:rPr>
              <w:t>7</w:t>
            </w:r>
            <w:r w:rsidR="00214CCA">
              <w:rPr>
                <w:rFonts w:ascii="Times New Roman" w:hAnsi="Times New Roman" w:cs="Times New Roman"/>
                <w:b/>
              </w:rPr>
              <w:t>:</w:t>
            </w:r>
            <w:r>
              <w:rPr>
                <w:rFonts w:ascii="Times New Roman" w:hAnsi="Times New Roman" w:cs="Times New Roman"/>
                <w:b/>
              </w:rPr>
              <w:t>0</w:t>
            </w:r>
            <w:r w:rsidR="00214CCA">
              <w:rPr>
                <w:rFonts w:ascii="Times New Roman" w:hAnsi="Times New Roman" w:cs="Times New Roman"/>
                <w:b/>
              </w:rPr>
              <w:t>0 PM</w:t>
            </w:r>
          </w:p>
        </w:tc>
        <w:tc>
          <w:tcPr>
            <w:tcW w:w="431" w:type="dxa"/>
          </w:tcPr>
          <w:p w:rsidR="00214CCA" w:rsidRPr="007572E9" w:rsidRDefault="00214CCA" w:rsidP="0088379F">
            <w:pPr>
              <w:rPr>
                <w:rFonts w:ascii="Times New Roman" w:hAnsi="Times New Roman" w:cs="Times New Roman"/>
                <w:b/>
              </w:rPr>
            </w:pPr>
          </w:p>
        </w:tc>
        <w:tc>
          <w:tcPr>
            <w:tcW w:w="8116" w:type="dxa"/>
            <w:gridSpan w:val="2"/>
          </w:tcPr>
          <w:p w:rsidR="00214CCA" w:rsidRDefault="003944B5" w:rsidP="003944B5">
            <w:pPr>
              <w:rPr>
                <w:rFonts w:ascii="Times New Roman" w:hAnsi="Times New Roman" w:cs="Times New Roman"/>
              </w:rPr>
            </w:pPr>
            <w:r w:rsidRPr="003944B5">
              <w:rPr>
                <w:rFonts w:ascii="Times New Roman" w:hAnsi="Times New Roman" w:cs="Times New Roman"/>
              </w:rPr>
              <w:t xml:space="preserve">Evening </w:t>
            </w:r>
            <w:r>
              <w:rPr>
                <w:rFonts w:ascii="Times New Roman" w:hAnsi="Times New Roman" w:cs="Times New Roman"/>
              </w:rPr>
              <w:t>Reception</w:t>
            </w:r>
          </w:p>
          <w:p w:rsidR="003944B5" w:rsidRDefault="003944B5" w:rsidP="003944B5">
            <w:pPr>
              <w:rPr>
                <w:rFonts w:ascii="Times New Roman" w:hAnsi="Times New Roman" w:cs="Times New Roman"/>
              </w:rPr>
            </w:pPr>
            <w:r>
              <w:rPr>
                <w:rFonts w:ascii="Times New Roman" w:hAnsi="Times New Roman" w:cs="Times New Roman"/>
              </w:rPr>
              <w:t>Heuriger “Fuhrgass</w:t>
            </w:r>
            <w:r w:rsidR="00012C84">
              <w:rPr>
                <w:rFonts w:ascii="Times New Roman" w:hAnsi="Times New Roman" w:cs="Times New Roman"/>
              </w:rPr>
              <w:t>lhuber”</w:t>
            </w:r>
          </w:p>
          <w:p w:rsidR="00012C84" w:rsidRPr="003944B5" w:rsidRDefault="00012C84" w:rsidP="003944B5">
            <w:pPr>
              <w:rPr>
                <w:rFonts w:ascii="Times New Roman" w:hAnsi="Times New Roman" w:cs="Times New Roman"/>
              </w:rPr>
            </w:pPr>
            <w:r>
              <w:rPr>
                <w:rFonts w:ascii="Times New Roman" w:hAnsi="Times New Roman" w:cs="Times New Roman"/>
              </w:rPr>
              <w:t>1190 Vienna, Neustift am Walde 68</w:t>
            </w:r>
          </w:p>
        </w:tc>
      </w:tr>
      <w:tr w:rsidR="00214CCA" w:rsidRPr="007572E9" w:rsidTr="005533B9">
        <w:trPr>
          <w:trHeight w:val="264"/>
        </w:trPr>
        <w:tc>
          <w:tcPr>
            <w:tcW w:w="1281" w:type="dxa"/>
          </w:tcPr>
          <w:p w:rsidR="00214CCA" w:rsidRPr="007572E9" w:rsidRDefault="00214CCA" w:rsidP="0088379F">
            <w:pPr>
              <w:jc w:val="right"/>
              <w:rPr>
                <w:rFonts w:ascii="Times New Roman" w:hAnsi="Times New Roman" w:cs="Times New Roman"/>
                <w:b/>
              </w:rPr>
            </w:pPr>
          </w:p>
        </w:tc>
        <w:tc>
          <w:tcPr>
            <w:tcW w:w="431" w:type="dxa"/>
          </w:tcPr>
          <w:p w:rsidR="00214CCA" w:rsidRPr="007572E9" w:rsidRDefault="00214CCA" w:rsidP="0088379F">
            <w:pPr>
              <w:rPr>
                <w:rFonts w:ascii="Times New Roman" w:hAnsi="Times New Roman" w:cs="Times New Roman"/>
              </w:rPr>
            </w:pPr>
          </w:p>
        </w:tc>
        <w:tc>
          <w:tcPr>
            <w:tcW w:w="8116" w:type="dxa"/>
            <w:gridSpan w:val="2"/>
          </w:tcPr>
          <w:p w:rsidR="00214CCA" w:rsidRPr="007572E9" w:rsidRDefault="00214CCA" w:rsidP="0088379F">
            <w:pPr>
              <w:rPr>
                <w:rFonts w:ascii="Times New Roman" w:hAnsi="Times New Roman" w:cs="Times New Roman"/>
              </w:rPr>
            </w:pPr>
          </w:p>
        </w:tc>
      </w:tr>
      <w:tr w:rsidR="00214CCA" w:rsidRPr="007572E9" w:rsidTr="005533B9">
        <w:trPr>
          <w:trHeight w:val="264"/>
        </w:trPr>
        <w:tc>
          <w:tcPr>
            <w:tcW w:w="1281" w:type="dxa"/>
          </w:tcPr>
          <w:p w:rsidR="00214CCA" w:rsidRPr="007572E9" w:rsidRDefault="00214CCA" w:rsidP="0088379F">
            <w:pPr>
              <w:jc w:val="right"/>
              <w:rPr>
                <w:rFonts w:ascii="Times New Roman" w:hAnsi="Times New Roman" w:cs="Times New Roman"/>
                <w:b/>
              </w:rPr>
            </w:pPr>
          </w:p>
        </w:tc>
        <w:tc>
          <w:tcPr>
            <w:tcW w:w="431" w:type="dxa"/>
          </w:tcPr>
          <w:p w:rsidR="00214CCA" w:rsidRPr="007572E9" w:rsidRDefault="00214CCA" w:rsidP="0088379F">
            <w:pPr>
              <w:rPr>
                <w:rFonts w:ascii="Times New Roman" w:hAnsi="Times New Roman" w:cs="Times New Roman"/>
              </w:rPr>
            </w:pPr>
          </w:p>
        </w:tc>
        <w:tc>
          <w:tcPr>
            <w:tcW w:w="8116" w:type="dxa"/>
            <w:gridSpan w:val="2"/>
          </w:tcPr>
          <w:p w:rsidR="00214CCA" w:rsidRPr="007572E9" w:rsidRDefault="00214CCA" w:rsidP="0088379F">
            <w:pPr>
              <w:rPr>
                <w:rFonts w:ascii="Times New Roman" w:hAnsi="Times New Roman" w:cs="Times New Roman"/>
              </w:rPr>
            </w:pPr>
          </w:p>
        </w:tc>
      </w:tr>
      <w:tr w:rsidR="00214CCA" w:rsidRPr="007572E9" w:rsidTr="005533B9">
        <w:trPr>
          <w:trHeight w:val="720"/>
        </w:trPr>
        <w:tc>
          <w:tcPr>
            <w:tcW w:w="1281" w:type="dxa"/>
          </w:tcPr>
          <w:p w:rsidR="00793EEB" w:rsidRDefault="00627FC1" w:rsidP="0088379F">
            <w:pPr>
              <w:jc w:val="right"/>
              <w:rPr>
                <w:rFonts w:ascii="Times New Roman" w:hAnsi="Times New Roman" w:cs="Times New Roman"/>
                <w:b/>
              </w:rPr>
            </w:pPr>
            <w:r w:rsidRPr="007572E9">
              <w:rPr>
                <w:rFonts w:ascii="Times New Roman" w:hAnsi="Times New Roman" w:cs="Times New Roman"/>
                <w:b/>
                <w:noProof/>
                <w:sz w:val="44"/>
                <w:szCs w:val="44"/>
              </w:rPr>
              <w:drawing>
                <wp:anchor distT="0" distB="0" distL="114300" distR="114300" simplePos="0" relativeHeight="251689984" behindDoc="1" locked="0" layoutInCell="1" allowOverlap="1">
                  <wp:simplePos x="0" y="0"/>
                  <wp:positionH relativeFrom="column">
                    <wp:posOffset>-68580</wp:posOffset>
                  </wp:positionH>
                  <wp:positionV relativeFrom="paragraph">
                    <wp:posOffset>173355</wp:posOffset>
                  </wp:positionV>
                  <wp:extent cx="788670" cy="612140"/>
                  <wp:effectExtent l="0" t="0" r="0" b="0"/>
                  <wp:wrapTight wrapText="bothSides">
                    <wp:wrapPolygon edited="0">
                      <wp:start x="6783" y="0"/>
                      <wp:lineTo x="0" y="6050"/>
                      <wp:lineTo x="0" y="8739"/>
                      <wp:lineTo x="1043" y="12772"/>
                      <wp:lineTo x="5739" y="20166"/>
                      <wp:lineTo x="6783" y="20838"/>
                      <wp:lineTo x="13565" y="20838"/>
                      <wp:lineTo x="15130" y="20166"/>
                      <wp:lineTo x="19304" y="12772"/>
                      <wp:lineTo x="20870" y="8066"/>
                      <wp:lineTo x="20870" y="6722"/>
                      <wp:lineTo x="13565" y="0"/>
                      <wp:lineTo x="6783" y="0"/>
                    </wp:wrapPolygon>
                  </wp:wrapTight>
                  <wp:docPr id="17" name="Picture 17" descr="C:\Users\rlusk\AppData\Local\Microsoft\Windows\Temporary Internet Files\Content.Word\Task Force se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usk\AppData\Local\Microsoft\Windows\Temporary Internet Files\Content.Word\Task Force seal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67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EEB" w:rsidRDefault="00793EEB" w:rsidP="0088379F">
            <w:pPr>
              <w:jc w:val="right"/>
              <w:rPr>
                <w:rFonts w:ascii="Times New Roman" w:hAnsi="Times New Roman" w:cs="Times New Roman"/>
                <w:b/>
              </w:rPr>
            </w:pPr>
          </w:p>
          <w:p w:rsidR="00793EEB" w:rsidRDefault="00793EEB" w:rsidP="0088379F">
            <w:pPr>
              <w:jc w:val="right"/>
              <w:rPr>
                <w:rFonts w:ascii="Times New Roman" w:hAnsi="Times New Roman" w:cs="Times New Roman"/>
                <w:b/>
              </w:rPr>
            </w:pPr>
          </w:p>
          <w:p w:rsidR="00793EEB" w:rsidRDefault="00793EEB" w:rsidP="0088379F">
            <w:pPr>
              <w:jc w:val="right"/>
              <w:rPr>
                <w:rFonts w:ascii="Times New Roman" w:hAnsi="Times New Roman" w:cs="Times New Roman"/>
                <w:b/>
              </w:rPr>
            </w:pPr>
          </w:p>
          <w:p w:rsidR="00793EEB" w:rsidRDefault="00793EEB" w:rsidP="0088379F">
            <w:pPr>
              <w:jc w:val="right"/>
              <w:rPr>
                <w:rFonts w:ascii="Times New Roman" w:hAnsi="Times New Roman" w:cs="Times New Roman"/>
                <w:b/>
              </w:rPr>
            </w:pPr>
          </w:p>
          <w:p w:rsidR="00793EEB" w:rsidRDefault="00793EEB" w:rsidP="0088379F">
            <w:pPr>
              <w:jc w:val="right"/>
              <w:rPr>
                <w:rFonts w:ascii="Times New Roman" w:hAnsi="Times New Roman" w:cs="Times New Roman"/>
                <w:b/>
              </w:rPr>
            </w:pPr>
          </w:p>
          <w:p w:rsidR="00DF0F1D" w:rsidRDefault="00DF0F1D" w:rsidP="00196EEB">
            <w:pPr>
              <w:jc w:val="right"/>
              <w:rPr>
                <w:rFonts w:ascii="Times New Roman" w:hAnsi="Times New Roman" w:cs="Times New Roman"/>
                <w:b/>
              </w:rPr>
            </w:pPr>
          </w:p>
          <w:p w:rsidR="00DF0F1D" w:rsidRDefault="00DF0F1D" w:rsidP="00196EEB">
            <w:pPr>
              <w:jc w:val="right"/>
              <w:rPr>
                <w:rFonts w:ascii="Times New Roman" w:hAnsi="Times New Roman" w:cs="Times New Roman"/>
                <w:b/>
              </w:rPr>
            </w:pPr>
          </w:p>
          <w:p w:rsidR="00DF0F1D" w:rsidRDefault="00DF0F1D" w:rsidP="00196EEB">
            <w:pPr>
              <w:jc w:val="right"/>
              <w:rPr>
                <w:rFonts w:ascii="Times New Roman" w:hAnsi="Times New Roman" w:cs="Times New Roman"/>
                <w:b/>
              </w:rPr>
            </w:pPr>
          </w:p>
          <w:p w:rsidR="00DF0F1D" w:rsidRDefault="00DF0F1D" w:rsidP="00196EEB">
            <w:pPr>
              <w:jc w:val="right"/>
              <w:rPr>
                <w:rFonts w:ascii="Times New Roman" w:hAnsi="Times New Roman" w:cs="Times New Roman"/>
                <w:b/>
              </w:rPr>
            </w:pPr>
          </w:p>
          <w:p w:rsidR="00214CCA" w:rsidRPr="007572E9" w:rsidRDefault="00196EEB" w:rsidP="00196EEB">
            <w:pPr>
              <w:jc w:val="right"/>
              <w:rPr>
                <w:rFonts w:ascii="Times New Roman" w:hAnsi="Times New Roman" w:cs="Times New Roman"/>
                <w:b/>
              </w:rPr>
            </w:pPr>
            <w:r>
              <w:rPr>
                <w:rFonts w:ascii="Times New Roman" w:hAnsi="Times New Roman" w:cs="Times New Roman"/>
                <w:b/>
              </w:rPr>
              <w:t>9</w:t>
            </w:r>
            <w:r w:rsidR="00214CCA">
              <w:rPr>
                <w:rFonts w:ascii="Times New Roman" w:hAnsi="Times New Roman" w:cs="Times New Roman"/>
                <w:b/>
              </w:rPr>
              <w:t xml:space="preserve">:00 </w:t>
            </w:r>
            <w:r>
              <w:rPr>
                <w:rFonts w:ascii="Times New Roman" w:hAnsi="Times New Roman" w:cs="Times New Roman"/>
                <w:b/>
              </w:rPr>
              <w:t>AM</w:t>
            </w:r>
          </w:p>
        </w:tc>
        <w:tc>
          <w:tcPr>
            <w:tcW w:w="431" w:type="dxa"/>
          </w:tcPr>
          <w:p w:rsidR="00214CCA" w:rsidRPr="007572E9" w:rsidRDefault="00214CCA" w:rsidP="0088379F">
            <w:pPr>
              <w:rPr>
                <w:rFonts w:ascii="Times New Roman" w:hAnsi="Times New Roman" w:cs="Times New Roman"/>
                <w:b/>
              </w:rPr>
            </w:pPr>
          </w:p>
        </w:tc>
        <w:tc>
          <w:tcPr>
            <w:tcW w:w="8116" w:type="dxa"/>
            <w:gridSpan w:val="2"/>
          </w:tcPr>
          <w:p w:rsidR="00DF0F1D" w:rsidRPr="007572E9" w:rsidRDefault="00627FC1" w:rsidP="00627FC1">
            <w:pPr>
              <w:rPr>
                <w:rFonts w:ascii="Times New Roman" w:hAnsi="Times New Roman" w:cs="Times New Roman"/>
                <w:b/>
                <w:sz w:val="40"/>
                <w:szCs w:val="44"/>
              </w:rPr>
            </w:pPr>
            <w:r w:rsidRPr="007572E9">
              <w:rPr>
                <w:rFonts w:ascii="Times New Roman" w:hAnsi="Times New Roman" w:cs="Times New Roman"/>
                <w:noProof/>
              </w:rPr>
              <w:drawing>
                <wp:anchor distT="0" distB="0" distL="114300" distR="114300" simplePos="0" relativeHeight="251688960" behindDoc="1" locked="0" layoutInCell="1" allowOverlap="1">
                  <wp:simplePos x="0" y="0"/>
                  <wp:positionH relativeFrom="column">
                    <wp:posOffset>4111625</wp:posOffset>
                  </wp:positionH>
                  <wp:positionV relativeFrom="paragraph">
                    <wp:posOffset>173355</wp:posOffset>
                  </wp:positionV>
                  <wp:extent cx="571500" cy="571500"/>
                  <wp:effectExtent l="0" t="0" r="0" b="0"/>
                  <wp:wrapTight wrapText="bothSides">
                    <wp:wrapPolygon edited="0">
                      <wp:start x="5040" y="0"/>
                      <wp:lineTo x="0" y="3600"/>
                      <wp:lineTo x="0" y="17280"/>
                      <wp:lineTo x="5040" y="20880"/>
                      <wp:lineTo x="15840" y="20880"/>
                      <wp:lineTo x="20880" y="15840"/>
                      <wp:lineTo x="20880" y="5040"/>
                      <wp:lineTo x="15840" y="0"/>
                      <wp:lineTo x="5040" y="0"/>
                    </wp:wrapPolygon>
                  </wp:wrapTight>
                  <wp:docPr id="14" name="Picture 14" descr="https://upload.wikimedia.org/wikipedia/commons/thumb/1/1a/Seal_of_the_United_States_House_of_Representatives.svg/1030px-Seal_of_the_United_States_House_of_Representativ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a/Seal_of_the_United_States_House_of_Representatives.svg/1030px-Seal_of_the_United_States_House_of_Representatives.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szCs w:val="40"/>
              </w:rPr>
              <w:t xml:space="preserve">                </w:t>
            </w:r>
            <w:r w:rsidR="00DF0F1D">
              <w:rPr>
                <w:rFonts w:ascii="Times New Roman" w:hAnsi="Times New Roman" w:cs="Times New Roman"/>
                <w:b/>
                <w:sz w:val="40"/>
                <w:szCs w:val="44"/>
              </w:rPr>
              <w:t>2nd</w:t>
            </w:r>
            <w:r w:rsidR="00DF0F1D" w:rsidRPr="007572E9">
              <w:rPr>
                <w:rFonts w:ascii="Times New Roman" w:hAnsi="Times New Roman" w:cs="Times New Roman"/>
                <w:b/>
                <w:sz w:val="40"/>
                <w:szCs w:val="44"/>
              </w:rPr>
              <w:t xml:space="preserve"> Parliamentary</w:t>
            </w:r>
          </w:p>
          <w:p w:rsidR="00DF0F1D" w:rsidRPr="007572E9" w:rsidRDefault="00627FC1" w:rsidP="00DF0F1D">
            <w:pPr>
              <w:spacing w:line="276" w:lineRule="auto"/>
              <w:rPr>
                <w:rFonts w:ascii="Times New Roman" w:hAnsi="Times New Roman" w:cs="Times New Roman"/>
                <w:b/>
                <w:sz w:val="40"/>
                <w:szCs w:val="44"/>
              </w:rPr>
            </w:pPr>
            <w:r>
              <w:rPr>
                <w:rFonts w:ascii="Times New Roman" w:hAnsi="Times New Roman" w:cs="Times New Roman"/>
                <w:b/>
                <w:sz w:val="40"/>
                <w:szCs w:val="44"/>
              </w:rPr>
              <w:t xml:space="preserve">  </w:t>
            </w:r>
            <w:r w:rsidR="00DF0F1D">
              <w:rPr>
                <w:rFonts w:ascii="Times New Roman" w:hAnsi="Times New Roman" w:cs="Times New Roman"/>
                <w:b/>
                <w:sz w:val="40"/>
                <w:szCs w:val="44"/>
              </w:rPr>
              <w:t xml:space="preserve">      </w:t>
            </w:r>
            <w:r w:rsidR="00DF0F1D" w:rsidRPr="007572E9">
              <w:rPr>
                <w:rFonts w:ascii="Times New Roman" w:hAnsi="Times New Roman" w:cs="Times New Roman"/>
                <w:b/>
                <w:sz w:val="40"/>
                <w:szCs w:val="44"/>
              </w:rPr>
              <w:t>Intelligence-Security Forum</w:t>
            </w:r>
          </w:p>
          <w:p w:rsidR="00DF0F1D" w:rsidRDefault="00DF0F1D" w:rsidP="00DF0F1D">
            <w:pPr>
              <w:rPr>
                <w:rFonts w:ascii="Times New Roman" w:hAnsi="Times New Roman" w:cs="Times New Roman"/>
              </w:rPr>
            </w:pPr>
          </w:p>
          <w:p w:rsidR="00DF0F1D" w:rsidRDefault="00DF0F1D" w:rsidP="00C555B8">
            <w:pPr>
              <w:rPr>
                <w:rFonts w:ascii="Times New Roman" w:hAnsi="Times New Roman" w:cs="Times New Roman"/>
              </w:rPr>
            </w:pPr>
          </w:p>
          <w:p w:rsidR="00793EEB" w:rsidRDefault="00DF0F1D" w:rsidP="00C555B8">
            <w:pPr>
              <w:rPr>
                <w:rFonts w:ascii="Times New Roman" w:hAnsi="Times New Roman" w:cs="Times New Roman"/>
              </w:rPr>
            </w:pPr>
            <w:r>
              <w:rPr>
                <w:rFonts w:ascii="Times New Roman" w:hAnsi="Times New Roman" w:cs="Times New Roman"/>
              </w:rPr>
              <w:t xml:space="preserve">                      </w:t>
            </w:r>
            <w:r w:rsidR="00C555B8">
              <w:rPr>
                <w:rFonts w:ascii="Times New Roman" w:hAnsi="Times New Roman" w:cs="Times New Roman"/>
              </w:rPr>
              <w:t>Thursday, May 7, 2015</w:t>
            </w:r>
            <w:r w:rsidR="00C555B8" w:rsidRPr="007572E9">
              <w:rPr>
                <w:rFonts w:ascii="Times New Roman" w:hAnsi="Times New Roman" w:cs="Times New Roman"/>
              </w:rPr>
              <w:t xml:space="preserve"> </w:t>
            </w:r>
            <w:bdo w:val="ltr">
              <w:r w:rsidR="00C555B8" w:rsidRPr="007572E9">
                <w:rPr>
                  <w:rFonts w:ascii="Times New Roman" w:hAnsi="Times New Roman" w:cs="Times New Roman"/>
                </w:rPr>
                <w:t xml:space="preserve">• </w:t>
              </w:r>
              <w:r w:rsidR="00C555B8">
                <w:rPr>
                  <w:rFonts w:ascii="Times New Roman" w:hAnsi="Times New Roman" w:cs="Times New Roman"/>
                </w:rPr>
                <w:t>Vienna, Austria</w:t>
              </w:r>
              <w:r w:rsidR="00132250">
                <w:t>‬</w:t>
              </w:r>
              <w:r w:rsidR="000035FD">
                <w:t>‬</w:t>
              </w:r>
              <w:r w:rsidR="00210E45">
                <w:t>‬</w:t>
              </w:r>
            </w:bdo>
          </w:p>
          <w:p w:rsidR="00793EEB" w:rsidRDefault="00793EEB" w:rsidP="0088379F">
            <w:pPr>
              <w:rPr>
                <w:rFonts w:ascii="Times New Roman" w:hAnsi="Times New Roman" w:cs="Times New Roman"/>
              </w:rPr>
            </w:pPr>
          </w:p>
          <w:p w:rsidR="00793EEB" w:rsidRDefault="00793EEB" w:rsidP="0088379F">
            <w:pPr>
              <w:rPr>
                <w:rFonts w:ascii="Times New Roman" w:hAnsi="Times New Roman" w:cs="Times New Roman"/>
              </w:rPr>
            </w:pPr>
          </w:p>
          <w:p w:rsidR="00793EEB" w:rsidRDefault="00793EEB" w:rsidP="0088379F">
            <w:pPr>
              <w:rPr>
                <w:rFonts w:ascii="Times New Roman" w:hAnsi="Times New Roman" w:cs="Times New Roman"/>
              </w:rPr>
            </w:pPr>
          </w:p>
          <w:p w:rsidR="00793EEB" w:rsidRDefault="00793EEB" w:rsidP="0088379F">
            <w:pPr>
              <w:rPr>
                <w:rFonts w:ascii="Times New Roman" w:hAnsi="Times New Roman" w:cs="Times New Roman"/>
              </w:rPr>
            </w:pPr>
          </w:p>
          <w:p w:rsidR="00793EEB" w:rsidRDefault="00793EEB" w:rsidP="0088379F">
            <w:pPr>
              <w:rPr>
                <w:rFonts w:ascii="Times New Roman" w:hAnsi="Times New Roman" w:cs="Times New Roman"/>
              </w:rPr>
            </w:pPr>
          </w:p>
          <w:p w:rsidR="00627FC1" w:rsidRDefault="00627FC1" w:rsidP="00196EEB">
            <w:pPr>
              <w:rPr>
                <w:rFonts w:ascii="Times New Roman" w:hAnsi="Times New Roman" w:cs="Times New Roman"/>
              </w:rPr>
            </w:pPr>
          </w:p>
          <w:p w:rsidR="00627FC1" w:rsidRDefault="00627FC1" w:rsidP="00196EEB">
            <w:pPr>
              <w:rPr>
                <w:rFonts w:ascii="Times New Roman" w:hAnsi="Times New Roman" w:cs="Times New Roman"/>
              </w:rPr>
            </w:pPr>
          </w:p>
          <w:p w:rsidR="00196EEB" w:rsidRPr="00196EEB" w:rsidRDefault="00196EEB" w:rsidP="00196EEB">
            <w:pPr>
              <w:rPr>
                <w:rFonts w:ascii="Times New Roman" w:hAnsi="Times New Roman" w:cs="Times New Roman"/>
              </w:rPr>
            </w:pPr>
            <w:r>
              <w:rPr>
                <w:rFonts w:ascii="Times New Roman" w:hAnsi="Times New Roman" w:cs="Times New Roman"/>
              </w:rPr>
              <w:t>Opening Remarks:</w:t>
            </w:r>
          </w:p>
          <w:p w:rsidR="00196EEB" w:rsidRPr="00196EEB" w:rsidRDefault="00196EEB" w:rsidP="00196EEB">
            <w:pPr>
              <w:pStyle w:val="ListParagraph"/>
              <w:rPr>
                <w:rFonts w:ascii="Times New Roman" w:hAnsi="Times New Roman" w:cs="Times New Roman"/>
              </w:rPr>
            </w:pPr>
          </w:p>
          <w:p w:rsidR="00214CCA" w:rsidRPr="00196EEB" w:rsidRDefault="00196EEB" w:rsidP="0088379F">
            <w:pPr>
              <w:pStyle w:val="ListParagraph"/>
              <w:numPr>
                <w:ilvl w:val="0"/>
                <w:numId w:val="6"/>
              </w:numPr>
              <w:rPr>
                <w:rFonts w:ascii="Times New Roman" w:hAnsi="Times New Roman" w:cs="Times New Roman"/>
              </w:rPr>
            </w:pPr>
            <w:r>
              <w:rPr>
                <w:rFonts w:ascii="Times New Roman" w:hAnsi="Times New Roman" w:cs="Times New Roman"/>
                <w:b/>
              </w:rPr>
              <w:t>Wernor Amon</w:t>
            </w:r>
            <w:r w:rsidR="00B37324">
              <w:rPr>
                <w:rFonts w:ascii="Times New Roman" w:hAnsi="Times New Roman" w:cs="Times New Roman"/>
                <w:b/>
              </w:rPr>
              <w:t>,</w:t>
            </w:r>
            <w:r w:rsidR="00214CCA">
              <w:rPr>
                <w:rFonts w:ascii="Times New Roman" w:hAnsi="Times New Roman" w:cs="Times New Roman"/>
              </w:rPr>
              <w:t xml:space="preserve"> </w:t>
            </w:r>
            <w:r>
              <w:rPr>
                <w:rFonts w:ascii="Times New Roman" w:hAnsi="Times New Roman" w:cs="Times New Roman"/>
                <w:i/>
              </w:rPr>
              <w:t xml:space="preserve">Chairman of the Standing Subcommittee on Control of Measures </w:t>
            </w:r>
            <w:r>
              <w:rPr>
                <w:rFonts w:ascii="Times New Roman" w:hAnsi="Times New Roman" w:cs="Times New Roman"/>
                <w:i/>
              </w:rPr>
              <w:lastRenderedPageBreak/>
              <w:t>for the Protection of the Constitution</w:t>
            </w:r>
          </w:p>
          <w:p w:rsidR="00196EEB" w:rsidRPr="005936F9" w:rsidRDefault="00196EEB" w:rsidP="00196EEB">
            <w:pPr>
              <w:pStyle w:val="ListParagraph"/>
              <w:rPr>
                <w:rFonts w:ascii="Times New Roman" w:hAnsi="Times New Roman" w:cs="Times New Roman"/>
              </w:rPr>
            </w:pPr>
          </w:p>
          <w:p w:rsidR="00214CCA" w:rsidRPr="00087317" w:rsidRDefault="00214CCA" w:rsidP="00196EEB">
            <w:pPr>
              <w:pStyle w:val="ListParagraph"/>
              <w:rPr>
                <w:rFonts w:ascii="Times New Roman" w:hAnsi="Times New Roman" w:cs="Times New Roman"/>
                <w:i/>
              </w:rPr>
            </w:pPr>
          </w:p>
        </w:tc>
      </w:tr>
      <w:tr w:rsidR="005533B9" w:rsidRPr="007572E9" w:rsidTr="005533B9">
        <w:trPr>
          <w:trHeight w:val="264"/>
        </w:trPr>
        <w:tc>
          <w:tcPr>
            <w:tcW w:w="1281" w:type="dxa"/>
          </w:tcPr>
          <w:p w:rsidR="005533B9" w:rsidRPr="007572E9" w:rsidRDefault="005533B9" w:rsidP="0088379F">
            <w:pPr>
              <w:jc w:val="right"/>
              <w:rPr>
                <w:rFonts w:ascii="Times New Roman" w:hAnsi="Times New Roman" w:cs="Times New Roman"/>
                <w:b/>
              </w:rPr>
            </w:pPr>
          </w:p>
        </w:tc>
        <w:tc>
          <w:tcPr>
            <w:tcW w:w="431" w:type="dxa"/>
          </w:tcPr>
          <w:p w:rsidR="005533B9" w:rsidRPr="007572E9" w:rsidRDefault="005533B9" w:rsidP="0088379F">
            <w:pPr>
              <w:rPr>
                <w:rFonts w:ascii="Times New Roman" w:hAnsi="Times New Roman" w:cs="Times New Roman"/>
              </w:rPr>
            </w:pPr>
          </w:p>
        </w:tc>
        <w:tc>
          <w:tcPr>
            <w:tcW w:w="8116" w:type="dxa"/>
            <w:gridSpan w:val="2"/>
          </w:tcPr>
          <w:p w:rsidR="005533B9" w:rsidRPr="007572E9" w:rsidRDefault="005533B9" w:rsidP="0088379F">
            <w:pPr>
              <w:rPr>
                <w:rFonts w:ascii="Times New Roman" w:hAnsi="Times New Roman" w:cs="Times New Roman"/>
              </w:rPr>
            </w:pPr>
          </w:p>
        </w:tc>
      </w:tr>
      <w:tr w:rsidR="005533B9" w:rsidRPr="007572E9" w:rsidTr="005533B9">
        <w:trPr>
          <w:trHeight w:val="264"/>
        </w:trPr>
        <w:tc>
          <w:tcPr>
            <w:tcW w:w="1281" w:type="dxa"/>
          </w:tcPr>
          <w:p w:rsidR="005533B9" w:rsidRPr="007572E9" w:rsidRDefault="005533B9" w:rsidP="0088379F">
            <w:pPr>
              <w:jc w:val="right"/>
              <w:rPr>
                <w:rFonts w:ascii="Times New Roman" w:hAnsi="Times New Roman" w:cs="Times New Roman"/>
                <w:b/>
              </w:rPr>
            </w:pPr>
            <w:r>
              <w:rPr>
                <w:rFonts w:ascii="Times New Roman" w:hAnsi="Times New Roman" w:cs="Times New Roman"/>
                <w:b/>
              </w:rPr>
              <w:t>9:15 AM</w:t>
            </w:r>
          </w:p>
        </w:tc>
        <w:tc>
          <w:tcPr>
            <w:tcW w:w="431" w:type="dxa"/>
          </w:tcPr>
          <w:p w:rsidR="005533B9" w:rsidRPr="007572E9" w:rsidRDefault="005533B9" w:rsidP="0088379F">
            <w:pPr>
              <w:rPr>
                <w:rFonts w:ascii="Times New Roman" w:hAnsi="Times New Roman" w:cs="Times New Roman"/>
              </w:rPr>
            </w:pPr>
          </w:p>
        </w:tc>
        <w:tc>
          <w:tcPr>
            <w:tcW w:w="8116" w:type="dxa"/>
            <w:gridSpan w:val="2"/>
          </w:tcPr>
          <w:p w:rsidR="005533B9" w:rsidRPr="007572E9" w:rsidRDefault="005533B9" w:rsidP="0088379F">
            <w:pPr>
              <w:rPr>
                <w:rFonts w:ascii="Times New Roman" w:hAnsi="Times New Roman" w:cs="Times New Roman"/>
              </w:rPr>
            </w:pPr>
            <w:r w:rsidRPr="00196EEB">
              <w:rPr>
                <w:rFonts w:ascii="Times New Roman" w:hAnsi="Times New Roman" w:cs="Times New Roman"/>
              </w:rPr>
              <w:t>Presentation by:</w:t>
            </w:r>
          </w:p>
        </w:tc>
      </w:tr>
      <w:tr w:rsidR="005533B9" w:rsidRPr="007572E9" w:rsidTr="005533B9">
        <w:trPr>
          <w:trHeight w:val="264"/>
        </w:trPr>
        <w:tc>
          <w:tcPr>
            <w:tcW w:w="1281" w:type="dxa"/>
          </w:tcPr>
          <w:p w:rsidR="005533B9" w:rsidRPr="007572E9" w:rsidRDefault="005533B9" w:rsidP="00196EEB">
            <w:pPr>
              <w:jc w:val="right"/>
              <w:rPr>
                <w:rFonts w:ascii="Times New Roman" w:hAnsi="Times New Roman" w:cs="Times New Roman"/>
                <w:b/>
              </w:rPr>
            </w:pPr>
          </w:p>
        </w:tc>
        <w:tc>
          <w:tcPr>
            <w:tcW w:w="431" w:type="dxa"/>
          </w:tcPr>
          <w:p w:rsidR="005533B9" w:rsidRPr="007572E9" w:rsidRDefault="005533B9" w:rsidP="0088379F">
            <w:pPr>
              <w:rPr>
                <w:rFonts w:ascii="Times New Roman" w:hAnsi="Times New Roman" w:cs="Times New Roman"/>
                <w:b/>
              </w:rPr>
            </w:pPr>
          </w:p>
        </w:tc>
        <w:tc>
          <w:tcPr>
            <w:tcW w:w="8116" w:type="dxa"/>
            <w:gridSpan w:val="2"/>
          </w:tcPr>
          <w:p w:rsidR="005533B9" w:rsidRPr="00196EEB" w:rsidRDefault="005533B9" w:rsidP="00196EEB">
            <w:pPr>
              <w:rPr>
                <w:rFonts w:ascii="Times New Roman" w:hAnsi="Times New Roman" w:cs="Times New Roman"/>
              </w:rPr>
            </w:pPr>
          </w:p>
        </w:tc>
      </w:tr>
      <w:tr w:rsidR="005533B9" w:rsidRPr="007572E9" w:rsidTr="005533B9">
        <w:trPr>
          <w:trHeight w:val="1071"/>
        </w:trPr>
        <w:tc>
          <w:tcPr>
            <w:tcW w:w="1281" w:type="dxa"/>
          </w:tcPr>
          <w:p w:rsidR="005533B9" w:rsidRPr="007572E9" w:rsidRDefault="005533B9" w:rsidP="0088379F">
            <w:pPr>
              <w:jc w:val="right"/>
              <w:rPr>
                <w:rFonts w:ascii="Times New Roman" w:hAnsi="Times New Roman" w:cs="Times New Roman"/>
                <w:b/>
              </w:rPr>
            </w:pPr>
          </w:p>
        </w:tc>
        <w:tc>
          <w:tcPr>
            <w:tcW w:w="431" w:type="dxa"/>
          </w:tcPr>
          <w:p w:rsidR="005533B9" w:rsidRPr="007572E9" w:rsidRDefault="005533B9" w:rsidP="0088379F">
            <w:pPr>
              <w:rPr>
                <w:rFonts w:ascii="Times New Roman" w:hAnsi="Times New Roman" w:cs="Times New Roman"/>
              </w:rPr>
            </w:pPr>
          </w:p>
        </w:tc>
        <w:tc>
          <w:tcPr>
            <w:tcW w:w="8116" w:type="dxa"/>
            <w:gridSpan w:val="2"/>
          </w:tcPr>
          <w:p w:rsidR="005533B9" w:rsidRPr="00B37324" w:rsidRDefault="005533B9" w:rsidP="0088379F">
            <w:pPr>
              <w:pStyle w:val="ListParagraph"/>
              <w:numPr>
                <w:ilvl w:val="0"/>
                <w:numId w:val="1"/>
              </w:numPr>
              <w:rPr>
                <w:rFonts w:ascii="Times New Roman" w:hAnsi="Times New Roman" w:cs="Times New Roman"/>
                <w:b/>
              </w:rPr>
            </w:pPr>
            <w:r>
              <w:rPr>
                <w:rFonts w:ascii="Times New Roman" w:hAnsi="Times New Roman" w:cs="Times New Roman"/>
                <w:b/>
              </w:rPr>
              <w:t xml:space="preserve">Iain Cameron, </w:t>
            </w:r>
            <w:r w:rsidRPr="00B37324">
              <w:rPr>
                <w:rFonts w:ascii="Times New Roman" w:hAnsi="Times New Roman" w:cs="Times New Roman"/>
                <w:i/>
              </w:rPr>
              <w:t xml:space="preserve">University </w:t>
            </w:r>
            <w:r>
              <w:rPr>
                <w:rFonts w:ascii="Times New Roman" w:hAnsi="Times New Roman" w:cs="Times New Roman"/>
                <w:i/>
              </w:rPr>
              <w:t>of Uppsala</w:t>
            </w:r>
          </w:p>
          <w:p w:rsidR="005533B9" w:rsidRDefault="005533B9" w:rsidP="00B37324">
            <w:pPr>
              <w:rPr>
                <w:rFonts w:ascii="Times New Roman" w:hAnsi="Times New Roman" w:cs="Times New Roman"/>
                <w:b/>
              </w:rPr>
            </w:pPr>
          </w:p>
          <w:p w:rsidR="005533B9" w:rsidRDefault="005533B9" w:rsidP="0088379F">
            <w:pPr>
              <w:rPr>
                <w:rFonts w:ascii="Times New Roman" w:hAnsi="Times New Roman" w:cs="Times New Roman"/>
              </w:rPr>
            </w:pPr>
          </w:p>
          <w:p w:rsidR="005533B9" w:rsidRPr="00196EEB" w:rsidRDefault="005533B9" w:rsidP="00196EEB">
            <w:pPr>
              <w:tabs>
                <w:tab w:val="left" w:pos="1845"/>
              </w:tabs>
              <w:rPr>
                <w:rFonts w:ascii="Times New Roman" w:hAnsi="Times New Roman" w:cs="Times New Roman"/>
              </w:rPr>
            </w:pPr>
            <w:r w:rsidRPr="00B37324">
              <w:rPr>
                <w:rFonts w:ascii="Times New Roman" w:hAnsi="Times New Roman" w:cs="Times New Roman"/>
              </w:rPr>
              <w:t>F</w:t>
            </w:r>
            <w:r>
              <w:rPr>
                <w:rFonts w:ascii="Times New Roman" w:hAnsi="Times New Roman" w:cs="Times New Roman"/>
              </w:rPr>
              <w:t>ollowed by discussion</w:t>
            </w:r>
          </w:p>
        </w:tc>
      </w:tr>
      <w:tr w:rsidR="005533B9" w:rsidRPr="007572E9" w:rsidTr="00627FC1">
        <w:trPr>
          <w:gridAfter w:val="1"/>
          <w:wAfter w:w="18" w:type="dxa"/>
          <w:trHeight w:val="180"/>
        </w:trPr>
        <w:tc>
          <w:tcPr>
            <w:tcW w:w="1281" w:type="dxa"/>
          </w:tcPr>
          <w:p w:rsidR="00E64C10" w:rsidRDefault="00E64C10" w:rsidP="0088379F">
            <w:pPr>
              <w:jc w:val="right"/>
              <w:rPr>
                <w:rFonts w:ascii="Times New Roman" w:hAnsi="Times New Roman" w:cs="Times New Roman"/>
                <w:b/>
              </w:rPr>
            </w:pPr>
          </w:p>
          <w:p w:rsidR="00E64C10" w:rsidRDefault="00E64C10" w:rsidP="0088379F">
            <w:pPr>
              <w:jc w:val="right"/>
              <w:rPr>
                <w:rFonts w:ascii="Times New Roman" w:hAnsi="Times New Roman" w:cs="Times New Roman"/>
                <w:b/>
              </w:rPr>
            </w:pPr>
          </w:p>
          <w:p w:rsidR="00E64C10" w:rsidRDefault="00E64C10" w:rsidP="0088379F">
            <w:pPr>
              <w:jc w:val="right"/>
              <w:rPr>
                <w:rFonts w:ascii="Times New Roman" w:hAnsi="Times New Roman" w:cs="Times New Roman"/>
                <w:b/>
              </w:rPr>
            </w:pPr>
          </w:p>
          <w:p w:rsidR="005533B9" w:rsidRPr="007572E9" w:rsidRDefault="00E64C10" w:rsidP="0088379F">
            <w:pPr>
              <w:jc w:val="right"/>
              <w:rPr>
                <w:rFonts w:ascii="Times New Roman" w:hAnsi="Times New Roman" w:cs="Times New Roman"/>
                <w:b/>
              </w:rPr>
            </w:pPr>
            <w:r>
              <w:rPr>
                <w:rFonts w:ascii="Times New Roman" w:hAnsi="Times New Roman" w:cs="Times New Roman"/>
                <w:b/>
              </w:rPr>
              <w:t>10:00 AM</w:t>
            </w:r>
          </w:p>
        </w:tc>
        <w:tc>
          <w:tcPr>
            <w:tcW w:w="431" w:type="dxa"/>
          </w:tcPr>
          <w:p w:rsidR="005533B9" w:rsidRPr="007572E9" w:rsidRDefault="005533B9" w:rsidP="0088379F">
            <w:pPr>
              <w:rPr>
                <w:rFonts w:ascii="Times New Roman" w:hAnsi="Times New Roman" w:cs="Times New Roman"/>
              </w:rPr>
            </w:pPr>
          </w:p>
        </w:tc>
        <w:tc>
          <w:tcPr>
            <w:tcW w:w="8098" w:type="dxa"/>
          </w:tcPr>
          <w:p w:rsidR="005533B9" w:rsidRDefault="005533B9" w:rsidP="0088379F">
            <w:pPr>
              <w:rPr>
                <w:rFonts w:ascii="Times New Roman" w:hAnsi="Times New Roman" w:cs="Times New Roman"/>
              </w:rPr>
            </w:pPr>
          </w:p>
          <w:p w:rsidR="005533B9" w:rsidRDefault="005533B9" w:rsidP="0088379F">
            <w:pPr>
              <w:rPr>
                <w:rFonts w:ascii="Times New Roman" w:hAnsi="Times New Roman" w:cs="Times New Roman"/>
              </w:rPr>
            </w:pPr>
          </w:p>
          <w:p w:rsidR="005533B9" w:rsidRDefault="005533B9" w:rsidP="0088379F">
            <w:pPr>
              <w:rPr>
                <w:rFonts w:ascii="Times New Roman" w:hAnsi="Times New Roman" w:cs="Times New Roman"/>
              </w:rPr>
            </w:pPr>
          </w:p>
          <w:p w:rsidR="005533B9" w:rsidRPr="007572E9" w:rsidRDefault="005533B9" w:rsidP="0088379F">
            <w:pPr>
              <w:rPr>
                <w:rFonts w:ascii="Times New Roman" w:hAnsi="Times New Roman" w:cs="Times New Roman"/>
              </w:rPr>
            </w:pPr>
            <w:r>
              <w:rPr>
                <w:rFonts w:ascii="Times New Roman" w:hAnsi="Times New Roman" w:cs="Times New Roman"/>
              </w:rPr>
              <w:t>Remarks by:</w:t>
            </w:r>
          </w:p>
        </w:tc>
      </w:tr>
      <w:tr w:rsidR="005533B9" w:rsidRPr="007572E9" w:rsidTr="005533B9">
        <w:trPr>
          <w:trHeight w:val="108"/>
        </w:trPr>
        <w:tc>
          <w:tcPr>
            <w:tcW w:w="1281" w:type="dxa"/>
          </w:tcPr>
          <w:p w:rsidR="005533B9" w:rsidRPr="007572E9" w:rsidRDefault="005533B9" w:rsidP="0088379F">
            <w:pPr>
              <w:jc w:val="right"/>
              <w:rPr>
                <w:rFonts w:ascii="Times New Roman" w:hAnsi="Times New Roman" w:cs="Times New Roman"/>
                <w:b/>
              </w:rPr>
            </w:pPr>
          </w:p>
        </w:tc>
        <w:tc>
          <w:tcPr>
            <w:tcW w:w="431" w:type="dxa"/>
          </w:tcPr>
          <w:p w:rsidR="005533B9" w:rsidRPr="007572E9" w:rsidRDefault="005533B9" w:rsidP="0088379F">
            <w:pPr>
              <w:rPr>
                <w:rFonts w:ascii="Times New Roman" w:hAnsi="Times New Roman" w:cs="Times New Roman"/>
                <w:b/>
              </w:rPr>
            </w:pPr>
          </w:p>
        </w:tc>
        <w:tc>
          <w:tcPr>
            <w:tcW w:w="8116" w:type="dxa"/>
            <w:gridSpan w:val="2"/>
          </w:tcPr>
          <w:p w:rsidR="005533B9" w:rsidRDefault="005533B9" w:rsidP="00B37324">
            <w:pPr>
              <w:rPr>
                <w:rFonts w:ascii="Times New Roman" w:hAnsi="Times New Roman" w:cs="Times New Roman"/>
              </w:rPr>
            </w:pPr>
            <w:r>
              <w:rPr>
                <w:rFonts w:ascii="Times New Roman" w:hAnsi="Times New Roman" w:cs="Times New Roman"/>
              </w:rPr>
              <w:t xml:space="preserve">      </w:t>
            </w:r>
          </w:p>
          <w:p w:rsidR="005533B9" w:rsidRPr="0047417C" w:rsidRDefault="005533B9" w:rsidP="0047417C">
            <w:pPr>
              <w:pStyle w:val="ListParagraph"/>
              <w:numPr>
                <w:ilvl w:val="0"/>
                <w:numId w:val="1"/>
              </w:numPr>
              <w:rPr>
                <w:rFonts w:ascii="Times New Roman" w:hAnsi="Times New Roman" w:cs="Times New Roman"/>
              </w:rPr>
            </w:pPr>
            <w:r>
              <w:rPr>
                <w:rFonts w:ascii="Times New Roman" w:hAnsi="Times New Roman" w:cs="Times New Roman"/>
                <w:b/>
              </w:rPr>
              <w:t xml:space="preserve">Congressman Robert Pittenger, </w:t>
            </w:r>
            <w:r w:rsidRPr="0047417C">
              <w:rPr>
                <w:rFonts w:ascii="Times New Roman" w:hAnsi="Times New Roman" w:cs="Times New Roman"/>
                <w:i/>
              </w:rPr>
              <w:t>Chairman</w:t>
            </w:r>
            <w:r>
              <w:rPr>
                <w:rFonts w:ascii="Times New Roman" w:hAnsi="Times New Roman" w:cs="Times New Roman"/>
                <w:i/>
              </w:rPr>
              <w:t xml:space="preserve"> of the Congressional Task Force on Terrorism and Unconventional Warfare</w:t>
            </w:r>
          </w:p>
          <w:p w:rsidR="005533B9" w:rsidRDefault="005533B9" w:rsidP="00B37324">
            <w:pPr>
              <w:rPr>
                <w:rFonts w:ascii="Times New Roman" w:hAnsi="Times New Roman" w:cs="Times New Roman"/>
              </w:rPr>
            </w:pPr>
          </w:p>
          <w:p w:rsidR="005533B9" w:rsidRPr="00921B0A" w:rsidRDefault="005533B9" w:rsidP="0088379F">
            <w:pPr>
              <w:rPr>
                <w:rFonts w:ascii="Times New Roman" w:hAnsi="Times New Roman" w:cs="Times New Roman"/>
              </w:rPr>
            </w:pPr>
          </w:p>
        </w:tc>
      </w:tr>
      <w:tr w:rsidR="005533B9" w:rsidRPr="007572E9" w:rsidTr="005533B9">
        <w:trPr>
          <w:trHeight w:val="80"/>
        </w:trPr>
        <w:tc>
          <w:tcPr>
            <w:tcW w:w="1281" w:type="dxa"/>
          </w:tcPr>
          <w:p w:rsidR="005533B9" w:rsidRPr="007572E9" w:rsidRDefault="009D3DA8" w:rsidP="0088379F">
            <w:pPr>
              <w:jc w:val="right"/>
              <w:rPr>
                <w:rFonts w:ascii="Times New Roman" w:hAnsi="Times New Roman" w:cs="Times New Roman"/>
                <w:b/>
              </w:rPr>
            </w:pPr>
            <w:r>
              <w:rPr>
                <w:rFonts w:ascii="Times New Roman" w:hAnsi="Times New Roman" w:cs="Times New Roman"/>
                <w:b/>
              </w:rPr>
              <w:t>10:15 AM</w:t>
            </w:r>
          </w:p>
        </w:tc>
        <w:tc>
          <w:tcPr>
            <w:tcW w:w="431" w:type="dxa"/>
          </w:tcPr>
          <w:p w:rsidR="005533B9" w:rsidRPr="007572E9" w:rsidRDefault="005533B9" w:rsidP="0088379F">
            <w:pPr>
              <w:rPr>
                <w:rFonts w:ascii="Times New Roman" w:hAnsi="Times New Roman" w:cs="Times New Roman"/>
                <w:b/>
              </w:rPr>
            </w:pPr>
          </w:p>
        </w:tc>
        <w:tc>
          <w:tcPr>
            <w:tcW w:w="8116" w:type="dxa"/>
            <w:gridSpan w:val="2"/>
          </w:tcPr>
          <w:p w:rsidR="005533B9" w:rsidRPr="007572E9" w:rsidRDefault="005533B9" w:rsidP="0088379F">
            <w:pPr>
              <w:rPr>
                <w:rFonts w:ascii="Times New Roman" w:hAnsi="Times New Roman" w:cs="Times New Roman"/>
                <w:b/>
              </w:rPr>
            </w:pPr>
            <w:r>
              <w:rPr>
                <w:rFonts w:ascii="Times New Roman" w:hAnsi="Times New Roman" w:cs="Times New Roman"/>
              </w:rPr>
              <w:t>Presentation by:</w:t>
            </w:r>
          </w:p>
        </w:tc>
      </w:tr>
      <w:tr w:rsidR="005533B9" w:rsidRPr="007572E9" w:rsidTr="005533B9">
        <w:trPr>
          <w:trHeight w:val="945"/>
        </w:trPr>
        <w:tc>
          <w:tcPr>
            <w:tcW w:w="1281" w:type="dxa"/>
          </w:tcPr>
          <w:p w:rsidR="005533B9" w:rsidRPr="007572E9" w:rsidRDefault="005533B9" w:rsidP="0088379F">
            <w:pPr>
              <w:jc w:val="right"/>
              <w:rPr>
                <w:rFonts w:ascii="Times New Roman" w:hAnsi="Times New Roman" w:cs="Times New Roman"/>
                <w:b/>
              </w:rPr>
            </w:pPr>
          </w:p>
        </w:tc>
        <w:tc>
          <w:tcPr>
            <w:tcW w:w="431" w:type="dxa"/>
          </w:tcPr>
          <w:p w:rsidR="005533B9" w:rsidRPr="007572E9" w:rsidRDefault="005533B9" w:rsidP="0088379F">
            <w:pPr>
              <w:rPr>
                <w:rFonts w:ascii="Times New Roman" w:hAnsi="Times New Roman" w:cs="Times New Roman"/>
                <w:b/>
              </w:rPr>
            </w:pPr>
          </w:p>
        </w:tc>
        <w:tc>
          <w:tcPr>
            <w:tcW w:w="8116" w:type="dxa"/>
            <w:gridSpan w:val="2"/>
          </w:tcPr>
          <w:p w:rsidR="009D3DA8" w:rsidRDefault="009D3DA8" w:rsidP="0088379F">
            <w:pPr>
              <w:rPr>
                <w:rFonts w:ascii="Times New Roman" w:hAnsi="Times New Roman" w:cs="Times New Roman"/>
              </w:rPr>
            </w:pPr>
          </w:p>
          <w:p w:rsidR="005533B9" w:rsidRPr="00EC342C" w:rsidRDefault="009D3DA8" w:rsidP="009D3DA8">
            <w:pPr>
              <w:pStyle w:val="ListParagraph"/>
              <w:numPr>
                <w:ilvl w:val="0"/>
                <w:numId w:val="1"/>
              </w:numPr>
              <w:rPr>
                <w:rFonts w:ascii="Times New Roman" w:hAnsi="Times New Roman" w:cs="Times New Roman"/>
              </w:rPr>
            </w:pPr>
            <w:r w:rsidRPr="009D3DA8">
              <w:rPr>
                <w:rFonts w:ascii="Times New Roman" w:hAnsi="Times New Roman" w:cs="Times New Roman"/>
              </w:rPr>
              <w:t xml:space="preserve">The Chairman of the Permanent Select Committee on Intelligence for the U.S. House of Representatives, </w:t>
            </w:r>
            <w:r w:rsidRPr="009D3DA8">
              <w:rPr>
                <w:rFonts w:ascii="Times New Roman" w:hAnsi="Times New Roman" w:cs="Times New Roman"/>
                <w:b/>
              </w:rPr>
              <w:t xml:space="preserve">Devin Nunes, </w:t>
            </w:r>
            <w:r w:rsidRPr="009D3DA8">
              <w:rPr>
                <w:rFonts w:ascii="Times New Roman" w:hAnsi="Times New Roman" w:cs="Times New Roman"/>
              </w:rPr>
              <w:t>and</w:t>
            </w:r>
            <w:r>
              <w:rPr>
                <w:rFonts w:ascii="Times New Roman" w:hAnsi="Times New Roman" w:cs="Times New Roman"/>
              </w:rPr>
              <w:t xml:space="preserve"> Ranking Member of the Permanent Select Committee on Intelligence for the U.S. House of Representatives, </w:t>
            </w:r>
            <w:r>
              <w:rPr>
                <w:rFonts w:ascii="Times New Roman" w:hAnsi="Times New Roman" w:cs="Times New Roman"/>
                <w:b/>
              </w:rPr>
              <w:t>Adam Schiff</w:t>
            </w:r>
          </w:p>
          <w:p w:rsidR="00EC342C" w:rsidRDefault="00EC342C" w:rsidP="00EC342C">
            <w:pPr>
              <w:rPr>
                <w:rFonts w:ascii="Times New Roman" w:hAnsi="Times New Roman" w:cs="Times New Roman"/>
              </w:rPr>
            </w:pPr>
          </w:p>
          <w:p w:rsidR="00EC342C" w:rsidRDefault="00EC342C" w:rsidP="00EC342C">
            <w:pPr>
              <w:rPr>
                <w:rFonts w:ascii="Times New Roman" w:hAnsi="Times New Roman" w:cs="Times New Roman"/>
              </w:rPr>
            </w:pPr>
            <w:r>
              <w:rPr>
                <w:rFonts w:ascii="Times New Roman" w:hAnsi="Times New Roman" w:cs="Times New Roman"/>
              </w:rPr>
              <w:t>Followed by discussion</w:t>
            </w:r>
          </w:p>
          <w:p w:rsidR="00EC342C" w:rsidRDefault="00EC342C" w:rsidP="00EC342C">
            <w:pPr>
              <w:rPr>
                <w:rFonts w:ascii="Times New Roman" w:hAnsi="Times New Roman" w:cs="Times New Roman"/>
              </w:rPr>
            </w:pPr>
          </w:p>
          <w:p w:rsidR="00EC342C" w:rsidRPr="00EC342C" w:rsidRDefault="00EC342C" w:rsidP="00EC342C">
            <w:pPr>
              <w:rPr>
                <w:rFonts w:ascii="Times New Roman" w:hAnsi="Times New Roman" w:cs="Times New Roman"/>
              </w:rPr>
            </w:pPr>
            <w:r>
              <w:rPr>
                <w:rFonts w:ascii="Times New Roman" w:hAnsi="Times New Roman" w:cs="Times New Roman"/>
              </w:rPr>
              <w:lastRenderedPageBreak/>
              <w:t xml:space="preserve">       </w:t>
            </w:r>
          </w:p>
        </w:tc>
      </w:tr>
      <w:tr w:rsidR="005533B9" w:rsidRPr="007572E9" w:rsidTr="005533B9">
        <w:trPr>
          <w:trHeight w:val="245"/>
        </w:trPr>
        <w:tc>
          <w:tcPr>
            <w:tcW w:w="1281" w:type="dxa"/>
          </w:tcPr>
          <w:p w:rsidR="005533B9" w:rsidRPr="007572E9" w:rsidRDefault="005533B9" w:rsidP="00E64C10">
            <w:pPr>
              <w:rPr>
                <w:rFonts w:ascii="Times New Roman" w:hAnsi="Times New Roman" w:cs="Times New Roman"/>
                <w:b/>
              </w:rPr>
            </w:pPr>
          </w:p>
        </w:tc>
        <w:tc>
          <w:tcPr>
            <w:tcW w:w="431" w:type="dxa"/>
          </w:tcPr>
          <w:p w:rsidR="005533B9" w:rsidRPr="007572E9" w:rsidRDefault="005533B9" w:rsidP="0088379F">
            <w:pPr>
              <w:rPr>
                <w:rFonts w:ascii="Times New Roman" w:hAnsi="Times New Roman" w:cs="Times New Roman"/>
                <w:b/>
              </w:rPr>
            </w:pPr>
          </w:p>
        </w:tc>
        <w:tc>
          <w:tcPr>
            <w:tcW w:w="8116" w:type="dxa"/>
            <w:gridSpan w:val="2"/>
          </w:tcPr>
          <w:p w:rsidR="005533B9" w:rsidRPr="0047417C" w:rsidRDefault="005533B9" w:rsidP="0088379F">
            <w:pPr>
              <w:rPr>
                <w:rFonts w:ascii="Times New Roman" w:hAnsi="Times New Roman" w:cs="Times New Roman"/>
                <w:b/>
              </w:rPr>
            </w:pPr>
          </w:p>
        </w:tc>
      </w:tr>
      <w:tr w:rsidR="005533B9" w:rsidRPr="007572E9" w:rsidTr="005533B9">
        <w:trPr>
          <w:trHeight w:val="702"/>
        </w:trPr>
        <w:tc>
          <w:tcPr>
            <w:tcW w:w="1281" w:type="dxa"/>
          </w:tcPr>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431"/>
              <w:gridCol w:w="8119"/>
            </w:tblGrid>
            <w:tr w:rsidR="00EC342C" w:rsidRPr="000B6D15" w:rsidTr="005273BF">
              <w:trPr>
                <w:trHeight w:val="245"/>
              </w:trPr>
              <w:tc>
                <w:tcPr>
                  <w:tcW w:w="1278" w:type="dxa"/>
                </w:tcPr>
                <w:p w:rsidR="00EC342C" w:rsidRPr="00921B0A" w:rsidRDefault="00EC342C" w:rsidP="00EC342C">
                  <w:pPr>
                    <w:jc w:val="right"/>
                    <w:rPr>
                      <w:rFonts w:ascii="Times New Roman" w:hAnsi="Times New Roman" w:cs="Times New Roman"/>
                      <w:b/>
                    </w:rPr>
                  </w:pPr>
                  <w:r>
                    <w:rPr>
                      <w:rFonts w:ascii="Times New Roman" w:hAnsi="Times New Roman" w:cs="Times New Roman"/>
                      <w:b/>
                    </w:rPr>
                    <w:t>11:15 AM</w:t>
                  </w:r>
                </w:p>
              </w:tc>
              <w:tc>
                <w:tcPr>
                  <w:tcW w:w="431" w:type="dxa"/>
                </w:tcPr>
                <w:p w:rsidR="00EC342C" w:rsidRPr="007572E9" w:rsidRDefault="00EC342C" w:rsidP="00EC342C">
                  <w:pPr>
                    <w:rPr>
                      <w:rFonts w:ascii="Times New Roman" w:hAnsi="Times New Roman" w:cs="Times New Roman"/>
                    </w:rPr>
                  </w:pPr>
                </w:p>
              </w:tc>
              <w:tc>
                <w:tcPr>
                  <w:tcW w:w="8119" w:type="dxa"/>
                </w:tcPr>
                <w:p w:rsidR="00EC342C" w:rsidRPr="000B6D15" w:rsidRDefault="00EC342C" w:rsidP="00EC342C">
                  <w:pPr>
                    <w:pStyle w:val="ListParagraph"/>
                    <w:rPr>
                      <w:rFonts w:ascii="Times New Roman" w:hAnsi="Times New Roman" w:cs="Times New Roman"/>
                    </w:rPr>
                  </w:pPr>
                  <w:r>
                    <w:rPr>
                      <w:rFonts w:ascii="Times New Roman" w:hAnsi="Times New Roman" w:cs="Times New Roman"/>
                    </w:rPr>
                    <w:t>Coffee Break</w:t>
                  </w:r>
                </w:p>
              </w:tc>
            </w:tr>
          </w:tbl>
          <w:p w:rsidR="005533B9" w:rsidRPr="007572E9" w:rsidRDefault="005533B9" w:rsidP="00B37324">
            <w:pPr>
              <w:rPr>
                <w:rFonts w:ascii="Times New Roman" w:hAnsi="Times New Roman" w:cs="Times New Roman"/>
                <w:b/>
              </w:rPr>
            </w:pPr>
          </w:p>
        </w:tc>
        <w:tc>
          <w:tcPr>
            <w:tcW w:w="431" w:type="dxa"/>
          </w:tcPr>
          <w:p w:rsidR="005533B9" w:rsidRPr="007572E9" w:rsidRDefault="005533B9" w:rsidP="0088379F">
            <w:pPr>
              <w:rPr>
                <w:rFonts w:ascii="Times New Roman" w:hAnsi="Times New Roman" w:cs="Times New Roman"/>
              </w:rPr>
            </w:pPr>
          </w:p>
        </w:tc>
        <w:tc>
          <w:tcPr>
            <w:tcW w:w="8116" w:type="dxa"/>
            <w:gridSpan w:val="2"/>
          </w:tcPr>
          <w:p w:rsidR="005533B9" w:rsidRPr="00EC342C" w:rsidRDefault="00EC342C" w:rsidP="00B37324">
            <w:pPr>
              <w:rPr>
                <w:rFonts w:ascii="Times New Roman" w:hAnsi="Times New Roman" w:cs="Times New Roman"/>
              </w:rPr>
            </w:pPr>
            <w:r w:rsidRPr="00EC342C">
              <w:rPr>
                <w:rFonts w:ascii="Times New Roman" w:hAnsi="Times New Roman" w:cs="Times New Roman"/>
              </w:rPr>
              <w:t>Coffee Break</w:t>
            </w:r>
          </w:p>
        </w:tc>
      </w:tr>
      <w:tr w:rsidR="005533B9" w:rsidRPr="007572E9" w:rsidTr="005533B9">
        <w:trPr>
          <w:trHeight w:val="264"/>
        </w:trPr>
        <w:tc>
          <w:tcPr>
            <w:tcW w:w="1281" w:type="dxa"/>
          </w:tcPr>
          <w:p w:rsidR="00E64C10" w:rsidRDefault="00E64C10" w:rsidP="0088379F">
            <w:pPr>
              <w:jc w:val="right"/>
              <w:rPr>
                <w:rFonts w:ascii="Times New Roman" w:hAnsi="Times New Roman" w:cs="Times New Roman"/>
                <w:b/>
              </w:rPr>
            </w:pPr>
          </w:p>
          <w:p w:rsidR="00E64C10" w:rsidRDefault="00E64C10" w:rsidP="0088379F">
            <w:pPr>
              <w:jc w:val="right"/>
              <w:rPr>
                <w:rFonts w:ascii="Times New Roman" w:hAnsi="Times New Roman" w:cs="Times New Roman"/>
                <w:b/>
              </w:rPr>
            </w:pPr>
          </w:p>
          <w:p w:rsidR="00E64C10" w:rsidRDefault="00E64C10" w:rsidP="0088379F">
            <w:pPr>
              <w:jc w:val="right"/>
              <w:rPr>
                <w:rFonts w:ascii="Times New Roman" w:hAnsi="Times New Roman" w:cs="Times New Roman"/>
                <w:b/>
              </w:rPr>
            </w:pPr>
          </w:p>
          <w:p w:rsidR="005533B9" w:rsidRPr="007572E9" w:rsidRDefault="006A1744" w:rsidP="0088379F">
            <w:pPr>
              <w:jc w:val="right"/>
              <w:rPr>
                <w:rFonts w:ascii="Times New Roman" w:hAnsi="Times New Roman" w:cs="Times New Roman"/>
                <w:b/>
              </w:rPr>
            </w:pPr>
            <w:r>
              <w:rPr>
                <w:rFonts w:ascii="Times New Roman" w:hAnsi="Times New Roman" w:cs="Times New Roman"/>
                <w:b/>
              </w:rPr>
              <w:t>11:45 AM</w:t>
            </w:r>
          </w:p>
        </w:tc>
        <w:tc>
          <w:tcPr>
            <w:tcW w:w="431" w:type="dxa"/>
          </w:tcPr>
          <w:p w:rsidR="005533B9" w:rsidRPr="007572E9" w:rsidRDefault="005533B9" w:rsidP="0088379F">
            <w:pPr>
              <w:rPr>
                <w:rFonts w:ascii="Times New Roman" w:hAnsi="Times New Roman" w:cs="Times New Roman"/>
              </w:rPr>
            </w:pPr>
          </w:p>
        </w:tc>
        <w:tc>
          <w:tcPr>
            <w:tcW w:w="8116" w:type="dxa"/>
            <w:gridSpan w:val="2"/>
          </w:tcPr>
          <w:p w:rsidR="00E64C10" w:rsidRDefault="00E64C10" w:rsidP="0088379F">
            <w:pPr>
              <w:rPr>
                <w:rFonts w:ascii="Times New Roman" w:hAnsi="Times New Roman" w:cs="Times New Roman"/>
              </w:rPr>
            </w:pPr>
          </w:p>
          <w:p w:rsidR="00E64C10" w:rsidRDefault="00E64C10" w:rsidP="0088379F">
            <w:pPr>
              <w:rPr>
                <w:rFonts w:ascii="Times New Roman" w:hAnsi="Times New Roman" w:cs="Times New Roman"/>
              </w:rPr>
            </w:pPr>
          </w:p>
          <w:p w:rsidR="00E64C10" w:rsidRDefault="00E64C10" w:rsidP="0088379F">
            <w:pPr>
              <w:rPr>
                <w:rFonts w:ascii="Times New Roman" w:hAnsi="Times New Roman" w:cs="Times New Roman"/>
              </w:rPr>
            </w:pPr>
          </w:p>
          <w:p w:rsidR="005533B9" w:rsidRDefault="006A1744" w:rsidP="0088379F">
            <w:pPr>
              <w:rPr>
                <w:rFonts w:ascii="Times New Roman" w:hAnsi="Times New Roman" w:cs="Times New Roman"/>
              </w:rPr>
            </w:pPr>
            <w:r>
              <w:rPr>
                <w:rFonts w:ascii="Times New Roman" w:hAnsi="Times New Roman" w:cs="Times New Roman"/>
              </w:rPr>
              <w:t>Presentation by:</w:t>
            </w:r>
          </w:p>
          <w:p w:rsidR="006A1744" w:rsidRDefault="006A1744" w:rsidP="0088379F">
            <w:pPr>
              <w:rPr>
                <w:rFonts w:ascii="Times New Roman" w:hAnsi="Times New Roman" w:cs="Times New Roman"/>
              </w:rPr>
            </w:pPr>
          </w:p>
          <w:p w:rsidR="006A1744" w:rsidRPr="006A1744" w:rsidRDefault="006A1744" w:rsidP="006A1744">
            <w:pPr>
              <w:pStyle w:val="ListParagraph"/>
              <w:numPr>
                <w:ilvl w:val="0"/>
                <w:numId w:val="1"/>
              </w:numPr>
              <w:rPr>
                <w:rFonts w:ascii="Times New Roman" w:hAnsi="Times New Roman" w:cs="Times New Roman"/>
                <w:b/>
              </w:rPr>
            </w:pPr>
            <w:r w:rsidRPr="006A1744">
              <w:rPr>
                <w:rFonts w:ascii="Times New Roman" w:hAnsi="Times New Roman" w:cs="Times New Roman"/>
                <w:b/>
              </w:rPr>
              <w:t xml:space="preserve">Manuel Marion, </w:t>
            </w:r>
            <w:r>
              <w:rPr>
                <w:rFonts w:ascii="Times New Roman" w:hAnsi="Times New Roman" w:cs="Times New Roman"/>
              </w:rPr>
              <w:t xml:space="preserve"> OSCE Deputy Head on Anti-Terrorism Issues</w:t>
            </w:r>
          </w:p>
          <w:p w:rsidR="006A1744" w:rsidRDefault="006A1744" w:rsidP="006A1744">
            <w:pPr>
              <w:rPr>
                <w:rFonts w:ascii="Times New Roman" w:hAnsi="Times New Roman" w:cs="Times New Roman"/>
                <w:b/>
              </w:rPr>
            </w:pPr>
          </w:p>
          <w:p w:rsidR="006A1744" w:rsidRDefault="006A1744" w:rsidP="006A1744">
            <w:pPr>
              <w:rPr>
                <w:rFonts w:ascii="Times New Roman" w:hAnsi="Times New Roman" w:cs="Times New Roman"/>
              </w:rPr>
            </w:pPr>
            <w:r>
              <w:rPr>
                <w:rFonts w:ascii="Times New Roman" w:hAnsi="Times New Roman" w:cs="Times New Roman"/>
              </w:rPr>
              <w:t>Followed by discussion</w:t>
            </w:r>
          </w:p>
          <w:p w:rsidR="006A1744" w:rsidRDefault="006A1744" w:rsidP="006A1744">
            <w:pPr>
              <w:rPr>
                <w:rFonts w:ascii="Times New Roman" w:hAnsi="Times New Roman" w:cs="Times New Roman"/>
              </w:rPr>
            </w:pPr>
          </w:p>
          <w:p w:rsidR="006A1744" w:rsidRPr="006A1744" w:rsidRDefault="006A1744" w:rsidP="006A1744">
            <w:pPr>
              <w:rPr>
                <w:rFonts w:ascii="Times New Roman" w:hAnsi="Times New Roman" w:cs="Times New Roman"/>
              </w:rPr>
            </w:pPr>
          </w:p>
        </w:tc>
      </w:tr>
      <w:tr w:rsidR="005533B9" w:rsidRPr="007572E9" w:rsidTr="006A1744">
        <w:trPr>
          <w:trHeight w:val="198"/>
        </w:trPr>
        <w:tc>
          <w:tcPr>
            <w:tcW w:w="1281" w:type="dxa"/>
          </w:tcPr>
          <w:p w:rsidR="005533B9" w:rsidRPr="007572E9" w:rsidRDefault="006A1744" w:rsidP="0088379F">
            <w:pPr>
              <w:jc w:val="right"/>
              <w:rPr>
                <w:rFonts w:ascii="Times New Roman" w:hAnsi="Times New Roman" w:cs="Times New Roman"/>
                <w:b/>
              </w:rPr>
            </w:pPr>
            <w:r>
              <w:rPr>
                <w:rFonts w:ascii="Times New Roman" w:hAnsi="Times New Roman" w:cs="Times New Roman"/>
                <w:b/>
              </w:rPr>
              <w:t>12:30 PM</w:t>
            </w:r>
          </w:p>
        </w:tc>
        <w:tc>
          <w:tcPr>
            <w:tcW w:w="431" w:type="dxa"/>
          </w:tcPr>
          <w:p w:rsidR="005533B9" w:rsidRPr="007572E9" w:rsidRDefault="005533B9" w:rsidP="0088379F">
            <w:pPr>
              <w:rPr>
                <w:rFonts w:ascii="Times New Roman" w:hAnsi="Times New Roman" w:cs="Times New Roman"/>
              </w:rPr>
            </w:pPr>
          </w:p>
        </w:tc>
        <w:tc>
          <w:tcPr>
            <w:tcW w:w="8116" w:type="dxa"/>
            <w:gridSpan w:val="2"/>
          </w:tcPr>
          <w:p w:rsidR="005533B9" w:rsidRPr="006A1744" w:rsidRDefault="006A1744" w:rsidP="0088379F">
            <w:pPr>
              <w:rPr>
                <w:rFonts w:ascii="Times New Roman" w:hAnsi="Times New Roman" w:cs="Times New Roman"/>
              </w:rPr>
            </w:pPr>
            <w:r w:rsidRPr="006A1744">
              <w:rPr>
                <w:rFonts w:ascii="Times New Roman" w:hAnsi="Times New Roman" w:cs="Times New Roman"/>
              </w:rPr>
              <w:t>Transfer to the Parliament Building</w:t>
            </w:r>
          </w:p>
          <w:p w:rsidR="006A1744" w:rsidRPr="006A1744" w:rsidRDefault="006A1744" w:rsidP="0088379F">
            <w:pPr>
              <w:rPr>
                <w:rFonts w:ascii="Times New Roman" w:hAnsi="Times New Roman" w:cs="Times New Roman"/>
                <w:b/>
              </w:rPr>
            </w:pPr>
            <w:r w:rsidRPr="006A1744">
              <w:rPr>
                <w:rFonts w:ascii="Times New Roman" w:hAnsi="Times New Roman" w:cs="Times New Roman"/>
              </w:rPr>
              <w:t>1017 Vienna, Dr. Karl Renner – Ring 3</w:t>
            </w:r>
          </w:p>
        </w:tc>
      </w:tr>
    </w:tbl>
    <w:p w:rsidR="00222477" w:rsidRDefault="00566102">
      <w:r>
        <w:t xml:space="preserve">      </w:t>
      </w:r>
    </w:p>
    <w:p w:rsidR="00566102" w:rsidRDefault="00566102" w:rsidP="00566102">
      <w:pPr>
        <w:rPr>
          <w:b/>
        </w:rPr>
      </w:pPr>
      <w:r>
        <w:t xml:space="preserve">       </w:t>
      </w:r>
      <w:r w:rsidRPr="00566102">
        <w:rPr>
          <w:b/>
        </w:rPr>
        <w:t>1:00 PM</w:t>
      </w:r>
      <w:r>
        <w:rPr>
          <w:b/>
        </w:rPr>
        <w:t xml:space="preserve">                </w:t>
      </w:r>
      <w:r w:rsidRPr="00566102">
        <w:t>Reception on Invitation of the President of the Austrian National Council,</w:t>
      </w:r>
      <w:r>
        <w:rPr>
          <w:b/>
        </w:rPr>
        <w:t xml:space="preserve"> Doris Bures</w:t>
      </w:r>
    </w:p>
    <w:p w:rsidR="00F75988" w:rsidRPr="00566102" w:rsidRDefault="00F75988" w:rsidP="00566102">
      <w:pPr>
        <w:rPr>
          <w:b/>
        </w:rPr>
      </w:pPr>
      <w:r>
        <w:rPr>
          <w:b/>
        </w:rPr>
        <w:t xml:space="preserve">       2:00 PM                </w:t>
      </w:r>
      <w:r w:rsidRPr="00F75988">
        <w:t>End of the official Programme</w:t>
      </w:r>
    </w:p>
    <w:p w:rsidR="00566102" w:rsidRDefault="00F75988" w:rsidP="00566102">
      <w:r>
        <w:rPr>
          <w:b/>
        </w:rPr>
        <w:t xml:space="preserve">       </w:t>
      </w:r>
      <w:r w:rsidR="00194EEA">
        <w:rPr>
          <w:b/>
        </w:rPr>
        <w:t>2:30 PM</w:t>
      </w:r>
      <w:r>
        <w:rPr>
          <w:b/>
        </w:rPr>
        <w:t xml:space="preserve"> </w:t>
      </w:r>
      <w:r w:rsidR="00194EEA">
        <w:rPr>
          <w:b/>
        </w:rPr>
        <w:t xml:space="preserve">               </w:t>
      </w:r>
      <w:r w:rsidR="00194EEA" w:rsidRPr="00194EEA">
        <w:t>Cultural Programme</w:t>
      </w:r>
    </w:p>
    <w:p w:rsidR="00194EEA" w:rsidRDefault="00194EEA" w:rsidP="00566102">
      <w:r>
        <w:t xml:space="preserve">                                       Visit of the “Kunsthistorisches Museum”</w:t>
      </w:r>
    </w:p>
    <w:p w:rsidR="00194EEA" w:rsidRDefault="00194EEA" w:rsidP="00566102">
      <w:r>
        <w:t xml:space="preserve">                                        1010 Vienna, Burgring 5</w:t>
      </w:r>
    </w:p>
    <w:p w:rsidR="00194EEA" w:rsidRPr="00194EEA" w:rsidRDefault="00194EEA" w:rsidP="00566102">
      <w:pPr>
        <w:rPr>
          <w:b/>
        </w:rPr>
      </w:pPr>
      <w:r>
        <w:t xml:space="preserve">       </w:t>
      </w:r>
      <w:r w:rsidRPr="00194EEA">
        <w:rPr>
          <w:b/>
        </w:rPr>
        <w:t>4:00 PM</w:t>
      </w:r>
      <w:r>
        <w:rPr>
          <w:b/>
        </w:rPr>
        <w:t xml:space="preserve">                  </w:t>
      </w:r>
      <w:r w:rsidRPr="00194EEA">
        <w:t>End of Cultural Programme</w:t>
      </w:r>
    </w:p>
    <w:p w:rsidR="0068625A" w:rsidRDefault="00566102" w:rsidP="0068625A">
      <w:pPr>
        <w:rPr>
          <w:rFonts w:ascii="Times New Roman" w:hAnsi="Times New Roman" w:cs="Times New Roman"/>
        </w:rPr>
      </w:pPr>
      <w:r>
        <w:rPr>
          <w:rFonts w:ascii="Times New Roman" w:hAnsi="Times New Roman" w:cs="Times New Roman"/>
        </w:rPr>
        <w:t xml:space="preserve"> </w:t>
      </w:r>
    </w:p>
    <w:p w:rsidR="00EC342C" w:rsidRDefault="00EC342C" w:rsidP="0068625A">
      <w:pPr>
        <w:rPr>
          <w:rFonts w:ascii="Times New Roman" w:hAnsi="Times New Roman" w:cs="Times New Roman"/>
        </w:rPr>
      </w:pPr>
      <w:r>
        <w:rPr>
          <w:rFonts w:ascii="Times New Roman" w:hAnsi="Times New Roman" w:cs="Times New Roman"/>
        </w:rPr>
        <w:lastRenderedPageBreak/>
        <w:t xml:space="preserve">     </w:t>
      </w:r>
    </w:p>
    <w:p w:rsidR="00EC342C" w:rsidRPr="007572E9" w:rsidRDefault="00EC342C" w:rsidP="0068625A">
      <w:pPr>
        <w:rPr>
          <w:rFonts w:ascii="Times New Roman" w:hAnsi="Times New Roman" w:cs="Times New Roman"/>
        </w:rPr>
      </w:pPr>
    </w:p>
    <w:p w:rsidR="0068625A" w:rsidRPr="007572E9" w:rsidRDefault="0068625A" w:rsidP="0068625A">
      <w:pPr>
        <w:rPr>
          <w:rFonts w:ascii="Times New Roman" w:hAnsi="Times New Roman" w:cs="Times New Roman"/>
        </w:rPr>
      </w:pPr>
    </w:p>
    <w:p w:rsidR="0068625A" w:rsidRDefault="0068625A" w:rsidP="0068625A">
      <w:pPr>
        <w:rPr>
          <w:rFonts w:ascii="Times New Roman" w:hAnsi="Times New Roman" w:cs="Times New Roman"/>
        </w:rPr>
      </w:pPr>
      <w:r w:rsidRPr="007572E9">
        <w:rPr>
          <w:rFonts w:ascii="Times New Roman" w:hAnsi="Times New Roman" w:cs="Times New Roman"/>
        </w:rPr>
        <w:br w:type="page"/>
      </w:r>
    </w:p>
    <w:p w:rsidR="002C56EA" w:rsidRPr="007572E9" w:rsidRDefault="001041A3" w:rsidP="0068625A">
      <w:pPr>
        <w:rPr>
          <w:rFonts w:ascii="Times New Roman" w:hAnsi="Times New Roman" w:cs="Times New Roman"/>
        </w:rPr>
      </w:pPr>
      <w:r w:rsidRPr="001A3BA6">
        <w:rPr>
          <w:rFonts w:ascii="Times New Roman" w:hAnsi="Times New Roman" w:cs="Times New Roman"/>
          <w:noProof/>
        </w:rPr>
        <w:lastRenderedPageBreak/>
        <mc:AlternateContent>
          <mc:Choice Requires="wps">
            <w:drawing>
              <wp:anchor distT="45720" distB="45720" distL="114300" distR="114300" simplePos="0" relativeHeight="251683840" behindDoc="0" locked="0" layoutInCell="1" allowOverlap="1">
                <wp:simplePos x="0" y="0"/>
                <wp:positionH relativeFrom="page">
                  <wp:posOffset>1742440</wp:posOffset>
                </wp:positionH>
                <wp:positionV relativeFrom="margin">
                  <wp:posOffset>9525</wp:posOffset>
                </wp:positionV>
                <wp:extent cx="4638675" cy="7143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714375"/>
                        </a:xfrm>
                        <a:prstGeom prst="rect">
                          <a:avLst/>
                        </a:prstGeom>
                        <a:solidFill>
                          <a:srgbClr val="FFFFFF"/>
                        </a:solidFill>
                        <a:ln w="9525">
                          <a:solidFill>
                            <a:schemeClr val="tx2"/>
                          </a:solidFill>
                          <a:miter lim="800000"/>
                          <a:headEnd/>
                          <a:tailEnd/>
                        </a:ln>
                      </wps:spPr>
                      <wps:txbx>
                        <w:txbxContent>
                          <w:p w:rsidR="001A3BA6" w:rsidRDefault="001A3BA6" w:rsidP="00627FC1">
                            <w:pPr>
                              <w:jc w:val="center"/>
                            </w:pPr>
                            <w:r>
                              <w:t xml:space="preserve">Congressman Pittenger </w:t>
                            </w:r>
                            <w:r w:rsidR="00627FC1">
                              <w:t>addresses Members of Parliament, Ambassadors and officials from 27 countries on Intelligence procedures, safeguards, and protections for privacy and civil liberties.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7.2pt;margin-top:.75pt;width:365.25pt;height:56.2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" strokecolor="#1f497d [3215]">
                <v:textbox>
                  <w:txbxContent>
                    <w:p w:rsidR="001A3BA6" w:rsidRDefault="001A3BA6" w:rsidP="00627FC1">
                      <w:pPr>
                        <w:jc w:val="center"/>
                      </w:pPr>
                      <w:r>
                        <w:t xml:space="preserve">Congressman Pittenger </w:t>
                      </w:r>
                      <w:r w:rsidR="00627FC1">
                        <w:t>addresses Members of Parliament, Ambassadors and officials from 27 countries on Intelligence procedures, safeguards, and protections for privacy and civil liberties.</w:t>
                      </w:r>
                    </w:p>
                  </w:txbxContent>
                </v:textbox>
                <w10:wrap type="square" anchorx="page" anchory="margin"/>
              </v:shape>
            </w:pict>
          </mc:Fallback>
        </mc:AlternateContent>
      </w:r>
    </w:p>
    <w:p w:rsidR="002C56EA" w:rsidRDefault="002C56EA" w:rsidP="0068625A">
      <w:pPr>
        <w:pStyle w:val="Heading2"/>
        <w:jc w:val="center"/>
        <w:rPr>
          <w:rFonts w:ascii="Times New Roman" w:hAnsi="Times New Roman" w:cs="Times New Roman"/>
          <w:sz w:val="32"/>
          <w:szCs w:val="32"/>
        </w:rPr>
      </w:pPr>
    </w:p>
    <w:p w:rsidR="002C56EA" w:rsidRDefault="001041A3" w:rsidP="0068625A">
      <w:pPr>
        <w:pStyle w:val="Heading2"/>
        <w:jc w:val="center"/>
        <w:rPr>
          <w:rFonts w:ascii="Times New Roman" w:hAnsi="Times New Roman" w:cs="Times New Roman"/>
          <w:sz w:val="32"/>
          <w:szCs w:val="32"/>
        </w:rPr>
      </w:pPr>
      <w:r>
        <w:rPr>
          <w:rFonts w:eastAsia="Times New Roman"/>
          <w:noProof/>
        </w:rPr>
        <w:drawing>
          <wp:anchor distT="0" distB="0" distL="114300" distR="114300" simplePos="0" relativeHeight="251684864" behindDoc="1" locked="0" layoutInCell="1" allowOverlap="1">
            <wp:simplePos x="0" y="0"/>
            <wp:positionH relativeFrom="margin">
              <wp:align>center</wp:align>
            </wp:positionH>
            <wp:positionV relativeFrom="paragraph">
              <wp:posOffset>236855</wp:posOffset>
            </wp:positionV>
            <wp:extent cx="4784725" cy="3448050"/>
            <wp:effectExtent l="0" t="0" r="0" b="0"/>
            <wp:wrapTight wrapText="bothSides">
              <wp:wrapPolygon edited="0">
                <wp:start x="0" y="0"/>
                <wp:lineTo x="0" y="21481"/>
                <wp:lineTo x="21500" y="21481"/>
                <wp:lineTo x="21500" y="0"/>
                <wp:lineTo x="0" y="0"/>
              </wp:wrapPolygon>
            </wp:wrapTight>
            <wp:docPr id="8" name="Picture 8" descr="cid:1A20787223DC504B90FF8A40284E7E6A@mail.house.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20787223DC504B90FF8A40284E7E6A@mail.house.gov" descr="cid:1A20787223DC504B90FF8A40284E7E6A@mail.house.gov"/>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784725"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1A3" w:rsidRDefault="001041A3">
      <w:pPr>
        <w:rPr>
          <w:rFonts w:ascii="Times New Roman" w:hAnsi="Times New Roman" w:cs="Times New Roman"/>
          <w:sz w:val="32"/>
          <w:szCs w:val="32"/>
        </w:rPr>
      </w:pPr>
      <w:r w:rsidRPr="009A612D">
        <w:rPr>
          <w:rFonts w:ascii="Times New Roman" w:hAnsi="Times New Roman" w:cs="Times New Roman"/>
          <w:noProof/>
        </w:rPr>
        <w:drawing>
          <wp:anchor distT="0" distB="0" distL="114300" distR="114300" simplePos="0" relativeHeight="251685888" behindDoc="1" locked="0" layoutInCell="1" allowOverlap="1">
            <wp:simplePos x="0" y="0"/>
            <wp:positionH relativeFrom="margin">
              <wp:align>center</wp:align>
            </wp:positionH>
            <wp:positionV relativeFrom="paragraph">
              <wp:posOffset>3422650</wp:posOffset>
            </wp:positionV>
            <wp:extent cx="4803775" cy="3619500"/>
            <wp:effectExtent l="0" t="0" r="0" b="0"/>
            <wp:wrapTight wrapText="bothSides">
              <wp:wrapPolygon edited="0">
                <wp:start x="0" y="0"/>
                <wp:lineTo x="0" y="21486"/>
                <wp:lineTo x="21500" y="21486"/>
                <wp:lineTo x="21500" y="0"/>
                <wp:lineTo x="0" y="0"/>
              </wp:wrapPolygon>
            </wp:wrapTight>
            <wp:docPr id="7" name="Picture 7" descr="C:\Users\marnold\Desktop\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nold\Desktop\IMG_02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3775"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C42">
        <w:rPr>
          <w:rFonts w:ascii="Times New Roman" w:hAnsi="Times New Roman" w:cs="Times New Roman"/>
          <w:sz w:val="32"/>
          <w:szCs w:val="32"/>
        </w:rPr>
        <w:br w:type="page"/>
      </w:r>
    </w:p>
    <w:p w:rsidR="001041A3" w:rsidRDefault="001041A3">
      <w:pPr>
        <w:rPr>
          <w:rFonts w:ascii="Times New Roman" w:hAnsi="Times New Roman" w:cs="Times New Roman"/>
          <w:sz w:val="32"/>
          <w:szCs w:val="32"/>
        </w:rPr>
      </w:pPr>
      <w:r>
        <w:rPr>
          <w:rFonts w:eastAsia="Times New Roman"/>
          <w:noProof/>
        </w:rPr>
        <w:lastRenderedPageBreak/>
        <w:drawing>
          <wp:anchor distT="0" distB="0" distL="114300" distR="114300" simplePos="0" relativeHeight="251687936" behindDoc="1" locked="0" layoutInCell="1" allowOverlap="1">
            <wp:simplePos x="0" y="0"/>
            <wp:positionH relativeFrom="page">
              <wp:align>center</wp:align>
            </wp:positionH>
            <wp:positionV relativeFrom="paragraph">
              <wp:posOffset>4324350</wp:posOffset>
            </wp:positionV>
            <wp:extent cx="4857750" cy="3643169"/>
            <wp:effectExtent l="0" t="0" r="0" b="0"/>
            <wp:wrapTight wrapText="bothSides">
              <wp:wrapPolygon edited="0">
                <wp:start x="0" y="0"/>
                <wp:lineTo x="0" y="21461"/>
                <wp:lineTo x="21515" y="21461"/>
                <wp:lineTo x="21515" y="0"/>
                <wp:lineTo x="0" y="0"/>
              </wp:wrapPolygon>
            </wp:wrapTight>
            <wp:docPr id="10" name="Picture 10" descr="cid:192723591D18EA4EB696A0059F99621A@mail.house.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723591D18EA4EB696A0059F99621A@mail.house.gov" descr="cid:192723591D18EA4EB696A0059F99621A@mail.house.gov"/>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857750" cy="3643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86912" behindDoc="1" locked="0" layoutInCell="1" allowOverlap="1">
            <wp:simplePos x="0" y="0"/>
            <wp:positionH relativeFrom="margin">
              <wp:posOffset>533400</wp:posOffset>
            </wp:positionH>
            <wp:positionV relativeFrom="paragraph">
              <wp:posOffset>760095</wp:posOffset>
            </wp:positionV>
            <wp:extent cx="4838700" cy="3362325"/>
            <wp:effectExtent l="0" t="0" r="0" b="9525"/>
            <wp:wrapTight wrapText="bothSides">
              <wp:wrapPolygon edited="0">
                <wp:start x="0" y="0"/>
                <wp:lineTo x="0" y="21539"/>
                <wp:lineTo x="21515" y="21539"/>
                <wp:lineTo x="21515" y="0"/>
                <wp:lineTo x="0" y="0"/>
              </wp:wrapPolygon>
            </wp:wrapTight>
            <wp:docPr id="9" name="Picture 9" descr="cid:A001A65178055F418EF8F2E117720837@mail.house.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01A65178055F418EF8F2E117720837@mail.house.gov" descr="cid:A001A65178055F418EF8F2E117720837@mail.house.gov"/>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83870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br w:type="page"/>
      </w:r>
    </w:p>
    <w:p w:rsidR="002E5C42" w:rsidRDefault="002E5C42">
      <w:pPr>
        <w:rPr>
          <w:rFonts w:ascii="Times New Roman" w:eastAsiaTheme="majorEastAsia" w:hAnsi="Times New Roman" w:cs="Times New Roman"/>
          <w:b/>
          <w:bCs/>
          <w:color w:val="4F81BD" w:themeColor="accent1"/>
          <w:sz w:val="32"/>
          <w:szCs w:val="32"/>
        </w:rPr>
      </w:pPr>
    </w:p>
    <w:p w:rsidR="0068625A" w:rsidRPr="009C2571" w:rsidRDefault="00445276" w:rsidP="0068625A">
      <w:pPr>
        <w:pStyle w:val="Heading2"/>
        <w:jc w:val="center"/>
        <w:rPr>
          <w:rFonts w:ascii="Times New Roman" w:hAnsi="Times New Roman" w:cs="Times New Roman"/>
          <w:sz w:val="32"/>
          <w:szCs w:val="32"/>
        </w:rPr>
      </w:pPr>
      <w:r>
        <w:rPr>
          <w:rFonts w:ascii="Times New Roman" w:hAnsi="Times New Roman" w:cs="Times New Roman"/>
          <w:sz w:val="32"/>
          <w:szCs w:val="32"/>
        </w:rPr>
        <w:t>2nd</w:t>
      </w:r>
      <w:r w:rsidR="009C2571" w:rsidRPr="009C2571">
        <w:rPr>
          <w:rFonts w:ascii="Times New Roman" w:hAnsi="Times New Roman" w:cs="Times New Roman"/>
          <w:sz w:val="32"/>
          <w:szCs w:val="32"/>
        </w:rPr>
        <w:t xml:space="preserve"> Parliamentary Intelligence Security</w:t>
      </w:r>
      <w:r w:rsidR="0068625A" w:rsidRPr="009C2571">
        <w:rPr>
          <w:rFonts w:ascii="Times New Roman" w:hAnsi="Times New Roman" w:cs="Times New Roman"/>
          <w:sz w:val="32"/>
          <w:szCs w:val="32"/>
        </w:rPr>
        <w:t xml:space="preserve"> Forum</w:t>
      </w:r>
      <w:r w:rsidR="00087317">
        <w:rPr>
          <w:rFonts w:ascii="Times New Roman" w:hAnsi="Times New Roman" w:cs="Times New Roman"/>
          <w:sz w:val="32"/>
          <w:szCs w:val="32"/>
        </w:rPr>
        <w:t xml:space="preserve"> </w:t>
      </w:r>
      <w:r w:rsidR="008556BB">
        <w:rPr>
          <w:rFonts w:ascii="Times New Roman" w:hAnsi="Times New Roman" w:cs="Times New Roman"/>
          <w:sz w:val="32"/>
          <w:szCs w:val="32"/>
        </w:rPr>
        <w:t>RSVPs</w:t>
      </w:r>
    </w:p>
    <w:p w:rsidR="00087317" w:rsidRPr="00087317" w:rsidRDefault="00087317" w:rsidP="00087317">
      <w:pPr>
        <w:pStyle w:val="ListParagraph"/>
        <w:spacing w:after="4"/>
        <w:ind w:left="180"/>
        <w:rPr>
          <w:rFonts w:ascii="Times New Roman" w:hAnsi="Times New Roman" w:cs="Times New Roman"/>
          <w:i/>
          <w:sz w:val="18"/>
        </w:rPr>
      </w:pP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Arta Dade, </w:t>
      </w:r>
      <w:r w:rsidRPr="00087317">
        <w:rPr>
          <w:rFonts w:ascii="Times New Roman" w:hAnsi="Times New Roman" w:cs="Times New Roman"/>
          <w:i/>
          <w:sz w:val="24"/>
          <w:szCs w:val="24"/>
        </w:rPr>
        <w:t>Fmr Foreign Affairs Minister, Albania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Taulant Balla, </w:t>
      </w:r>
      <w:r w:rsidRPr="00087317">
        <w:rPr>
          <w:rFonts w:ascii="Times New Roman" w:hAnsi="Times New Roman" w:cs="Times New Roman"/>
          <w:i/>
          <w:sz w:val="24"/>
          <w:szCs w:val="24"/>
        </w:rPr>
        <w:t>Majority Leader, Albania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Fatmir Mediu, </w:t>
      </w:r>
      <w:r w:rsidRPr="00087317">
        <w:rPr>
          <w:rFonts w:ascii="Times New Roman" w:hAnsi="Times New Roman" w:cs="Times New Roman"/>
          <w:i/>
          <w:sz w:val="24"/>
          <w:szCs w:val="24"/>
        </w:rPr>
        <w:t>Member of Parliament, former Defense Minister, Albania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Gramoz Ruci, </w:t>
      </w:r>
      <w:r w:rsidRPr="00087317">
        <w:rPr>
          <w:rFonts w:ascii="Times New Roman" w:hAnsi="Times New Roman" w:cs="Times New Roman"/>
          <w:i/>
          <w:sz w:val="24"/>
          <w:szCs w:val="24"/>
        </w:rPr>
        <w:t>Speaker of Parliament, Albania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Karlheinz Kopf, </w:t>
      </w:r>
      <w:r w:rsidRPr="00087317">
        <w:rPr>
          <w:rFonts w:ascii="Times New Roman" w:hAnsi="Times New Roman" w:cs="Times New Roman"/>
          <w:i/>
          <w:sz w:val="24"/>
          <w:szCs w:val="24"/>
        </w:rPr>
        <w:t>Member of Parliament, Austria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Andreas Schieder, </w:t>
      </w:r>
      <w:r w:rsidRPr="00087317">
        <w:rPr>
          <w:rFonts w:ascii="Times New Roman" w:hAnsi="Times New Roman" w:cs="Times New Roman"/>
          <w:i/>
          <w:sz w:val="24"/>
          <w:szCs w:val="24"/>
        </w:rPr>
        <w:t>Member of Parliament, Austria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Werner Amon, </w:t>
      </w:r>
      <w:r>
        <w:rPr>
          <w:rFonts w:ascii="Times New Roman" w:hAnsi="Times New Roman" w:cs="Times New Roman"/>
          <w:i/>
          <w:sz w:val="24"/>
          <w:szCs w:val="24"/>
        </w:rPr>
        <w:t>Member of Parliament, Austria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Bernd Schonegger, </w:t>
      </w:r>
      <w:r>
        <w:rPr>
          <w:rFonts w:ascii="Times New Roman" w:hAnsi="Times New Roman" w:cs="Times New Roman"/>
          <w:i/>
          <w:sz w:val="24"/>
          <w:szCs w:val="24"/>
        </w:rPr>
        <w:t>Member of Parliament, Austria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Peter Pilz, </w:t>
      </w:r>
      <w:r>
        <w:rPr>
          <w:rFonts w:ascii="Times New Roman" w:hAnsi="Times New Roman" w:cs="Times New Roman"/>
          <w:i/>
          <w:sz w:val="24"/>
          <w:szCs w:val="24"/>
        </w:rPr>
        <w:t>Member of Parliament, Austria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Jessi Lintl, </w:t>
      </w:r>
      <w:r>
        <w:rPr>
          <w:rFonts w:ascii="Times New Roman" w:hAnsi="Times New Roman" w:cs="Times New Roman"/>
          <w:i/>
          <w:sz w:val="24"/>
          <w:szCs w:val="24"/>
        </w:rPr>
        <w:t>Member of Parliament, Austria</w:t>
      </w:r>
    </w:p>
    <w:p w:rsidR="002655BE" w:rsidRPr="00C97052"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Christoph Vavrik, </w:t>
      </w:r>
      <w:r>
        <w:rPr>
          <w:rFonts w:ascii="Times New Roman" w:hAnsi="Times New Roman" w:cs="Times New Roman"/>
          <w:i/>
          <w:sz w:val="24"/>
          <w:szCs w:val="24"/>
        </w:rPr>
        <w:t>Member of Parliament, Austria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Andreas Karlsbock, </w:t>
      </w:r>
      <w:r w:rsidRPr="00087317">
        <w:rPr>
          <w:rFonts w:ascii="Times New Roman" w:hAnsi="Times New Roman" w:cs="Times New Roman"/>
          <w:i/>
          <w:sz w:val="24"/>
          <w:szCs w:val="24"/>
        </w:rPr>
        <w:t>Member of the National Council for the Freedom Party, Austria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Florien Steininger, </w:t>
      </w:r>
      <w:r>
        <w:rPr>
          <w:rFonts w:ascii="Times New Roman" w:hAnsi="Times New Roman" w:cs="Times New Roman"/>
          <w:i/>
          <w:sz w:val="24"/>
          <w:szCs w:val="24"/>
        </w:rPr>
        <w:t>Political Staff, Austria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Alice Irvin, </w:t>
      </w:r>
      <w:r>
        <w:rPr>
          <w:rFonts w:ascii="Times New Roman" w:hAnsi="Times New Roman" w:cs="Times New Roman"/>
          <w:i/>
          <w:sz w:val="24"/>
          <w:szCs w:val="24"/>
        </w:rPr>
        <w:t>Political Staff, Austria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Brigitte Brenner, </w:t>
      </w:r>
      <w:r>
        <w:rPr>
          <w:rFonts w:ascii="Times New Roman" w:hAnsi="Times New Roman" w:cs="Times New Roman"/>
          <w:i/>
          <w:sz w:val="24"/>
          <w:szCs w:val="24"/>
        </w:rPr>
        <w:t>Ambassador, Head of the EU- and International Services, Austria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Joseph Wirnsperger, </w:t>
      </w:r>
      <w:r>
        <w:rPr>
          <w:rFonts w:ascii="Times New Roman" w:hAnsi="Times New Roman" w:cs="Times New Roman"/>
          <w:i/>
          <w:sz w:val="24"/>
          <w:szCs w:val="24"/>
        </w:rPr>
        <w:t xml:space="preserve">Deputy Head of the EU- and International Services, Austria </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Denis Sidorenko, </w:t>
      </w:r>
      <w:r w:rsidRPr="00087317">
        <w:rPr>
          <w:rFonts w:ascii="Times New Roman" w:hAnsi="Times New Roman" w:cs="Times New Roman"/>
          <w:i/>
          <w:sz w:val="24"/>
          <w:szCs w:val="24"/>
        </w:rPr>
        <w:t>Ambassador to Germany, Belarus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Sergei Andrushkevich, </w:t>
      </w:r>
      <w:r w:rsidRPr="00087317">
        <w:rPr>
          <w:rFonts w:ascii="Times New Roman" w:hAnsi="Times New Roman" w:cs="Times New Roman"/>
          <w:i/>
          <w:sz w:val="24"/>
          <w:szCs w:val="24"/>
        </w:rPr>
        <w:t>Second Secretary, Belarus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Sifet Podzic, </w:t>
      </w:r>
      <w:r>
        <w:rPr>
          <w:rFonts w:ascii="Times New Roman" w:hAnsi="Times New Roman" w:cs="Times New Roman"/>
          <w:i/>
          <w:sz w:val="24"/>
          <w:szCs w:val="24"/>
        </w:rPr>
        <w:t>Chairman of the Defenc</w:t>
      </w:r>
      <w:r w:rsidRPr="00087317">
        <w:rPr>
          <w:rFonts w:ascii="Times New Roman" w:hAnsi="Times New Roman" w:cs="Times New Roman"/>
          <w:i/>
          <w:sz w:val="24"/>
          <w:szCs w:val="24"/>
        </w:rPr>
        <w:t>e and Security Committee, Bosnia and Herzegovina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Borislav Bojic, </w:t>
      </w:r>
      <w:r>
        <w:rPr>
          <w:rFonts w:ascii="Times New Roman" w:hAnsi="Times New Roman" w:cs="Times New Roman"/>
          <w:i/>
          <w:sz w:val="24"/>
          <w:szCs w:val="24"/>
        </w:rPr>
        <w:t>Deputy Chairman of Defenc</w:t>
      </w:r>
      <w:r w:rsidRPr="00087317">
        <w:rPr>
          <w:rFonts w:ascii="Times New Roman" w:hAnsi="Times New Roman" w:cs="Times New Roman"/>
          <w:i/>
          <w:sz w:val="24"/>
          <w:szCs w:val="24"/>
        </w:rPr>
        <w:t>e and Security Committee, Bosnia and Herzegovina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Borjana Kristo, </w:t>
      </w:r>
      <w:r w:rsidRPr="00087317">
        <w:rPr>
          <w:rFonts w:ascii="Times New Roman" w:hAnsi="Times New Roman" w:cs="Times New Roman"/>
          <w:i/>
          <w:sz w:val="24"/>
          <w:szCs w:val="24"/>
        </w:rPr>
        <w:t>Deputy Chairm</w:t>
      </w:r>
      <w:r>
        <w:rPr>
          <w:rFonts w:ascii="Times New Roman" w:hAnsi="Times New Roman" w:cs="Times New Roman"/>
          <w:i/>
          <w:sz w:val="24"/>
          <w:szCs w:val="24"/>
        </w:rPr>
        <w:t>an of Defenc</w:t>
      </w:r>
      <w:r w:rsidRPr="00087317">
        <w:rPr>
          <w:rFonts w:ascii="Times New Roman" w:hAnsi="Times New Roman" w:cs="Times New Roman"/>
          <w:i/>
          <w:sz w:val="24"/>
          <w:szCs w:val="24"/>
        </w:rPr>
        <w:t>e and Security Committee, Bosnia and Herzegovina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lastRenderedPageBreak/>
        <w:t xml:space="preserve">Zeljko Grubesic, </w:t>
      </w:r>
      <w:r w:rsidRPr="00087317">
        <w:rPr>
          <w:rFonts w:ascii="Times New Roman" w:hAnsi="Times New Roman" w:cs="Times New Roman"/>
          <w:i/>
          <w:sz w:val="24"/>
          <w:szCs w:val="24"/>
        </w:rPr>
        <w:t>Expert Advisor in the Office of Defense and Security Committee, Bosnia and Herzegovina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Ljiljana Milicevic, </w:t>
      </w:r>
      <w:r w:rsidRPr="00087317">
        <w:rPr>
          <w:rFonts w:ascii="Times New Roman" w:hAnsi="Times New Roman" w:cs="Times New Roman"/>
          <w:i/>
          <w:sz w:val="24"/>
          <w:szCs w:val="24"/>
        </w:rPr>
        <w:t>Secretary in the Office of Defense and Security Committee, Bosnia and Herzegovina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Admir Catic, </w:t>
      </w:r>
      <w:r>
        <w:rPr>
          <w:rFonts w:ascii="Times New Roman" w:hAnsi="Times New Roman" w:cs="Times New Roman"/>
          <w:i/>
          <w:sz w:val="24"/>
          <w:szCs w:val="24"/>
        </w:rPr>
        <w:t>Parliamentary Officer, Bosnia and Herzegovina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Sofia Tsvetkova, </w:t>
      </w:r>
      <w:r w:rsidRPr="00087317">
        <w:rPr>
          <w:rFonts w:ascii="Times New Roman" w:hAnsi="Times New Roman" w:cs="Times New Roman"/>
          <w:i/>
          <w:sz w:val="24"/>
          <w:szCs w:val="24"/>
        </w:rPr>
        <w:t>Head of International Affairs, GERB, Bulgaria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Tsvetan Tsvetanov, </w:t>
      </w:r>
      <w:r w:rsidRPr="00087317">
        <w:rPr>
          <w:rFonts w:ascii="Times New Roman" w:hAnsi="Times New Roman" w:cs="Times New Roman"/>
          <w:i/>
          <w:sz w:val="24"/>
          <w:szCs w:val="24"/>
        </w:rPr>
        <w:t>Member of Parliament, Bulgaria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Dimitar Lazarov, </w:t>
      </w:r>
      <w:r w:rsidRPr="00087317">
        <w:rPr>
          <w:rFonts w:ascii="Times New Roman" w:hAnsi="Times New Roman" w:cs="Times New Roman"/>
          <w:i/>
          <w:sz w:val="24"/>
          <w:szCs w:val="24"/>
        </w:rPr>
        <w:t>Member of Parliament, Bulgaria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Mustafa Karadayi, </w:t>
      </w:r>
      <w:r w:rsidRPr="00087317">
        <w:rPr>
          <w:rFonts w:ascii="Times New Roman" w:hAnsi="Times New Roman" w:cs="Times New Roman"/>
          <w:i/>
          <w:sz w:val="24"/>
          <w:szCs w:val="24"/>
        </w:rPr>
        <w:t>Member of Parliament, Bulgaria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Filip Popov, </w:t>
      </w:r>
      <w:r w:rsidRPr="00087317">
        <w:rPr>
          <w:rFonts w:ascii="Times New Roman" w:hAnsi="Times New Roman" w:cs="Times New Roman"/>
          <w:i/>
          <w:sz w:val="24"/>
          <w:szCs w:val="24"/>
        </w:rPr>
        <w:t>Member of Parliament, Bulgaria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Valentin Kasabov, </w:t>
      </w:r>
      <w:r w:rsidRPr="00087317">
        <w:rPr>
          <w:rFonts w:ascii="Times New Roman" w:hAnsi="Times New Roman" w:cs="Times New Roman"/>
          <w:i/>
          <w:sz w:val="24"/>
          <w:szCs w:val="24"/>
        </w:rPr>
        <w:t>member of the parliamentary Committee on Internal Security and Public Order, Bulgaria</w:t>
      </w:r>
    </w:p>
    <w:p w:rsidR="002655BE" w:rsidRPr="00EA68D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Atanas Atanassov, </w:t>
      </w:r>
      <w:r>
        <w:rPr>
          <w:rFonts w:ascii="Times New Roman" w:hAnsi="Times New Roman" w:cs="Times New Roman"/>
          <w:i/>
          <w:sz w:val="24"/>
          <w:szCs w:val="24"/>
        </w:rPr>
        <w:t>Chairperson Internal Security and Public Order Committee, Bulgaria</w:t>
      </w:r>
      <w:r>
        <w:rPr>
          <w:rFonts w:ascii="Times New Roman" w:hAnsi="Times New Roman" w:cs="Times New Roman"/>
          <w:b/>
          <w:sz w:val="24"/>
          <w:szCs w:val="24"/>
        </w:rPr>
        <w:t xml:space="preserve"> </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Rada Lessidrenska, </w:t>
      </w:r>
      <w:r>
        <w:rPr>
          <w:rFonts w:ascii="Times New Roman" w:hAnsi="Times New Roman" w:cs="Times New Roman"/>
          <w:i/>
          <w:sz w:val="24"/>
          <w:szCs w:val="24"/>
        </w:rPr>
        <w:t>First Secretary at the Embassy to Vienna, Bulgaria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Josip Leko, </w:t>
      </w:r>
      <w:r>
        <w:rPr>
          <w:rFonts w:ascii="Times New Roman" w:hAnsi="Times New Roman" w:cs="Times New Roman"/>
          <w:i/>
          <w:sz w:val="24"/>
          <w:szCs w:val="24"/>
        </w:rPr>
        <w:t>Speaker of the Croatian Parliament,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Miroslav Tudman, </w:t>
      </w:r>
      <w:r>
        <w:rPr>
          <w:rFonts w:ascii="Times New Roman" w:hAnsi="Times New Roman" w:cs="Times New Roman"/>
          <w:i/>
          <w:sz w:val="24"/>
          <w:szCs w:val="24"/>
        </w:rPr>
        <w:t>Chairperson of the Domestic and National Security Committee,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Gordan Jandrokovic, </w:t>
      </w:r>
      <w:r>
        <w:rPr>
          <w:rFonts w:ascii="Times New Roman" w:hAnsi="Times New Roman" w:cs="Times New Roman"/>
          <w:i/>
          <w:sz w:val="24"/>
          <w:szCs w:val="24"/>
        </w:rPr>
        <w:t>Deputy Club of the Croatian Democratic Union,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Gordana Sobol, </w:t>
      </w:r>
      <w:r>
        <w:rPr>
          <w:rFonts w:ascii="Times New Roman" w:hAnsi="Times New Roman" w:cs="Times New Roman"/>
          <w:i/>
          <w:sz w:val="24"/>
          <w:szCs w:val="24"/>
        </w:rPr>
        <w:t>Deputy Club of the Social Democratic Party,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Durdica Pralas, </w:t>
      </w:r>
      <w:r>
        <w:rPr>
          <w:rFonts w:ascii="Times New Roman" w:hAnsi="Times New Roman" w:cs="Times New Roman"/>
          <w:i/>
          <w:sz w:val="24"/>
          <w:szCs w:val="24"/>
        </w:rPr>
        <w:t>Head of the Office of the Speaker,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Ilija Jandric</w:t>
      </w:r>
      <w:r>
        <w:rPr>
          <w:rFonts w:ascii="Times New Roman" w:hAnsi="Times New Roman" w:cs="Times New Roman"/>
          <w:i/>
          <w:sz w:val="24"/>
          <w:szCs w:val="24"/>
        </w:rPr>
        <w:t>, Adviser of the Speaker,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Zdeslav Perkovic, </w:t>
      </w:r>
      <w:r>
        <w:rPr>
          <w:rFonts w:ascii="Times New Roman" w:hAnsi="Times New Roman" w:cs="Times New Roman"/>
          <w:i/>
          <w:sz w:val="24"/>
          <w:szCs w:val="24"/>
        </w:rPr>
        <w:t>Head of the Protocol Office,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Ilija Horvat, </w:t>
      </w:r>
      <w:r>
        <w:rPr>
          <w:rFonts w:ascii="Times New Roman" w:hAnsi="Times New Roman" w:cs="Times New Roman"/>
          <w:i/>
          <w:sz w:val="24"/>
          <w:szCs w:val="24"/>
        </w:rPr>
        <w:t>Security Officer,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Boris Kajic, </w:t>
      </w:r>
      <w:r>
        <w:rPr>
          <w:rFonts w:ascii="Times New Roman" w:hAnsi="Times New Roman" w:cs="Times New Roman"/>
          <w:i/>
          <w:sz w:val="24"/>
          <w:szCs w:val="24"/>
        </w:rPr>
        <w:t>Security Officer,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Mario Kljaic, </w:t>
      </w:r>
      <w:r>
        <w:rPr>
          <w:rFonts w:ascii="Times New Roman" w:hAnsi="Times New Roman" w:cs="Times New Roman"/>
          <w:i/>
          <w:sz w:val="24"/>
          <w:szCs w:val="24"/>
        </w:rPr>
        <w:t>Security Officer,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Oliver Krizic, </w:t>
      </w:r>
      <w:r>
        <w:rPr>
          <w:rFonts w:ascii="Times New Roman" w:hAnsi="Times New Roman" w:cs="Times New Roman"/>
          <w:i/>
          <w:sz w:val="24"/>
          <w:szCs w:val="24"/>
        </w:rPr>
        <w:t>Security Officer,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Goran Golub, </w:t>
      </w:r>
      <w:r>
        <w:rPr>
          <w:rFonts w:ascii="Times New Roman" w:hAnsi="Times New Roman" w:cs="Times New Roman"/>
          <w:i/>
          <w:sz w:val="24"/>
          <w:szCs w:val="24"/>
        </w:rPr>
        <w:t>Security Officer, Croatia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Gordan Bakota, </w:t>
      </w:r>
      <w:r>
        <w:rPr>
          <w:rFonts w:ascii="Times New Roman" w:hAnsi="Times New Roman" w:cs="Times New Roman"/>
          <w:i/>
          <w:sz w:val="24"/>
          <w:szCs w:val="24"/>
        </w:rPr>
        <w:t>Ambassador, Croatia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Silvio Kus, </w:t>
      </w:r>
      <w:r>
        <w:rPr>
          <w:rFonts w:ascii="Times New Roman" w:hAnsi="Times New Roman" w:cs="Times New Roman"/>
          <w:i/>
          <w:sz w:val="24"/>
          <w:szCs w:val="24"/>
        </w:rPr>
        <w:t>Croatian Embassy in Vienna, Croatia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lastRenderedPageBreak/>
        <w:t xml:space="preserve">Charalambos Theopemptou, </w:t>
      </w:r>
      <w:r w:rsidRPr="00087317">
        <w:rPr>
          <w:rFonts w:ascii="Times New Roman" w:hAnsi="Times New Roman" w:cs="Times New Roman"/>
          <w:i/>
          <w:sz w:val="24"/>
          <w:szCs w:val="24"/>
        </w:rPr>
        <w:t>Cyprus House of Representatives, Cyprus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Ioanna Sygrasiti, </w:t>
      </w:r>
      <w:r w:rsidRPr="00087317">
        <w:rPr>
          <w:rFonts w:ascii="Times New Roman" w:hAnsi="Times New Roman" w:cs="Times New Roman"/>
          <w:i/>
          <w:sz w:val="24"/>
          <w:szCs w:val="24"/>
        </w:rPr>
        <w:t>International Relations Officer of the Cyprus House of Representatives, Cyprus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Marios Ieronymides, </w:t>
      </w:r>
      <w:r>
        <w:rPr>
          <w:rFonts w:ascii="Times New Roman" w:hAnsi="Times New Roman" w:cs="Times New Roman"/>
          <w:i/>
          <w:sz w:val="24"/>
          <w:szCs w:val="24"/>
        </w:rPr>
        <w:t>Ambassador, Cyprus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Antonios Demetriades, </w:t>
      </w:r>
      <w:r>
        <w:rPr>
          <w:rFonts w:ascii="Times New Roman" w:hAnsi="Times New Roman" w:cs="Times New Roman"/>
          <w:i/>
          <w:sz w:val="24"/>
          <w:szCs w:val="24"/>
        </w:rPr>
        <w:t>Colonel, Senior Military Adviser of the Embassy in Vienna, Cyprus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Radek Hudecek, </w:t>
      </w:r>
      <w:r w:rsidRPr="00087317">
        <w:rPr>
          <w:rFonts w:ascii="Times New Roman" w:hAnsi="Times New Roman" w:cs="Times New Roman"/>
          <w:i/>
          <w:sz w:val="24"/>
          <w:szCs w:val="24"/>
        </w:rPr>
        <w:t>Defense Attaché at the Czech Embassy in Berlin, Germany, Czech Republic</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Radek Vondracek, </w:t>
      </w:r>
      <w:r w:rsidRPr="00087317">
        <w:rPr>
          <w:rFonts w:ascii="Times New Roman" w:hAnsi="Times New Roman" w:cs="Times New Roman"/>
          <w:i/>
          <w:sz w:val="24"/>
          <w:szCs w:val="24"/>
        </w:rPr>
        <w:t>Speaker of the Deputies of the Parliament of the Czech Republic, Czech Republic</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Roman Vana, </w:t>
      </w:r>
      <w:r>
        <w:rPr>
          <w:rFonts w:ascii="Times New Roman" w:hAnsi="Times New Roman" w:cs="Times New Roman"/>
          <w:i/>
          <w:sz w:val="24"/>
          <w:szCs w:val="24"/>
        </w:rPr>
        <w:t>Chairman of the Committee on Security of the Chamber of Deputies, Czech Republic</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Bronislav Schwarz, </w:t>
      </w:r>
      <w:r>
        <w:rPr>
          <w:rFonts w:ascii="Times New Roman" w:hAnsi="Times New Roman" w:cs="Times New Roman"/>
          <w:i/>
          <w:sz w:val="24"/>
          <w:szCs w:val="24"/>
        </w:rPr>
        <w:t>Vice Chairman of the Committee on Security of the Chamber of Deputies, Czech Republic</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May ElBatran, </w:t>
      </w:r>
      <w:r w:rsidRPr="00087317">
        <w:rPr>
          <w:rFonts w:ascii="Times New Roman" w:hAnsi="Times New Roman" w:cs="Times New Roman"/>
          <w:i/>
          <w:sz w:val="24"/>
          <w:szCs w:val="24"/>
        </w:rPr>
        <w:t>Egypt House of Representatives, Egypt</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Badr Abdel Atty, </w:t>
      </w:r>
      <w:r w:rsidRPr="00087317">
        <w:rPr>
          <w:rFonts w:ascii="Times New Roman" w:hAnsi="Times New Roman" w:cs="Times New Roman"/>
          <w:i/>
          <w:sz w:val="24"/>
          <w:szCs w:val="24"/>
        </w:rPr>
        <w:t>Egyptian Ambassador to Germany, Egypt</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Laurentiu Constantin Rebega, </w:t>
      </w:r>
      <w:r w:rsidRPr="00087317">
        <w:rPr>
          <w:rFonts w:ascii="Times New Roman" w:hAnsi="Times New Roman" w:cs="Times New Roman"/>
          <w:i/>
          <w:sz w:val="24"/>
          <w:szCs w:val="24"/>
        </w:rPr>
        <w:t>Member of Parliament, European Parliament</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Irakli Sesiashvili, </w:t>
      </w:r>
      <w:r>
        <w:rPr>
          <w:rFonts w:ascii="Times New Roman" w:hAnsi="Times New Roman" w:cs="Times New Roman"/>
          <w:i/>
          <w:sz w:val="24"/>
          <w:szCs w:val="24"/>
        </w:rPr>
        <w:t>Chairman of Defenc</w:t>
      </w:r>
      <w:r w:rsidRPr="00087317">
        <w:rPr>
          <w:rFonts w:ascii="Times New Roman" w:hAnsi="Times New Roman" w:cs="Times New Roman"/>
          <w:i/>
          <w:sz w:val="24"/>
          <w:szCs w:val="24"/>
        </w:rPr>
        <w:t>e and Security, Georgia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Pia Zimmerman, </w:t>
      </w:r>
      <w:r w:rsidRPr="00087317">
        <w:rPr>
          <w:rFonts w:ascii="Times New Roman" w:hAnsi="Times New Roman" w:cs="Times New Roman"/>
          <w:i/>
          <w:sz w:val="24"/>
          <w:szCs w:val="24"/>
        </w:rPr>
        <w:t>Administrative Assistant to the Chairman,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Andreas Frank, </w:t>
      </w:r>
      <w:r w:rsidRPr="00087317">
        <w:rPr>
          <w:rFonts w:ascii="Times New Roman" w:hAnsi="Times New Roman" w:cs="Times New Roman"/>
          <w:i/>
          <w:sz w:val="24"/>
          <w:szCs w:val="24"/>
        </w:rPr>
        <w:t>Advisor to the Council of Europe for the Anti-Money Laundering Directive (AMLD),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Wolfgang Ischinger, </w:t>
      </w:r>
      <w:r w:rsidRPr="00087317">
        <w:rPr>
          <w:rFonts w:ascii="Times New Roman" w:hAnsi="Times New Roman" w:cs="Times New Roman"/>
          <w:i/>
          <w:sz w:val="24"/>
          <w:szCs w:val="24"/>
        </w:rPr>
        <w:t>Chairman of the Munich Security Conference,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James Freis, </w:t>
      </w:r>
      <w:r w:rsidRPr="00087317">
        <w:rPr>
          <w:rFonts w:ascii="Times New Roman" w:hAnsi="Times New Roman" w:cs="Times New Roman"/>
          <w:i/>
          <w:sz w:val="24"/>
          <w:szCs w:val="24"/>
        </w:rPr>
        <w:t>former FinCEN Director,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Rainer Baumgart, </w:t>
      </w:r>
      <w:r w:rsidRPr="00087317">
        <w:rPr>
          <w:rFonts w:ascii="Times New Roman" w:hAnsi="Times New Roman" w:cs="Times New Roman"/>
          <w:i/>
          <w:sz w:val="24"/>
          <w:szCs w:val="24"/>
        </w:rPr>
        <w:t>Law Enforcement Expert,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Doris Bischoff, </w:t>
      </w:r>
      <w:r w:rsidRPr="00087317">
        <w:rPr>
          <w:rFonts w:ascii="Times New Roman" w:hAnsi="Times New Roman" w:cs="Times New Roman"/>
          <w:i/>
          <w:sz w:val="24"/>
          <w:szCs w:val="24"/>
        </w:rPr>
        <w:t>Managing Director and CCO of the Deutsche Borse Group,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Fritz Felgentreu, </w:t>
      </w:r>
      <w:r w:rsidRPr="00087317">
        <w:rPr>
          <w:rFonts w:ascii="Times New Roman" w:hAnsi="Times New Roman" w:cs="Times New Roman"/>
          <w:i/>
          <w:sz w:val="24"/>
          <w:szCs w:val="24"/>
        </w:rPr>
        <w:t>Member of Parliament,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Volkmar Klein, </w:t>
      </w:r>
      <w:r w:rsidRPr="00087317">
        <w:rPr>
          <w:rFonts w:ascii="Times New Roman" w:hAnsi="Times New Roman" w:cs="Times New Roman"/>
          <w:i/>
          <w:sz w:val="24"/>
          <w:szCs w:val="24"/>
        </w:rPr>
        <w:t>Member of Parliament,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Andreas Schwarz, </w:t>
      </w:r>
      <w:r w:rsidRPr="00087317">
        <w:rPr>
          <w:rFonts w:ascii="Times New Roman" w:hAnsi="Times New Roman" w:cs="Times New Roman"/>
          <w:i/>
          <w:sz w:val="24"/>
          <w:szCs w:val="24"/>
        </w:rPr>
        <w:t>Member of Parliament,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Johannes Selle, </w:t>
      </w:r>
      <w:r w:rsidRPr="00087317">
        <w:rPr>
          <w:rFonts w:ascii="Times New Roman" w:hAnsi="Times New Roman" w:cs="Times New Roman"/>
          <w:i/>
          <w:sz w:val="24"/>
          <w:szCs w:val="24"/>
        </w:rPr>
        <w:t>Member of Parliament,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lastRenderedPageBreak/>
        <w:t xml:space="preserve">Stephan Mayer, </w:t>
      </w:r>
      <w:r w:rsidRPr="00087317">
        <w:rPr>
          <w:rFonts w:ascii="Times New Roman" w:hAnsi="Times New Roman" w:cs="Times New Roman"/>
          <w:i/>
          <w:sz w:val="24"/>
          <w:szCs w:val="24"/>
        </w:rPr>
        <w:t>Parliamentary State Secretary at the German Federal Ministry of the Interior,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Holger Munch, </w:t>
      </w:r>
      <w:r w:rsidRPr="00087317">
        <w:rPr>
          <w:rFonts w:ascii="Times New Roman" w:hAnsi="Times New Roman" w:cs="Times New Roman"/>
          <w:i/>
          <w:sz w:val="24"/>
          <w:szCs w:val="24"/>
        </w:rPr>
        <w:t>President of the Federal Criminal Police Office of Germany,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Bruno Kahl, </w:t>
      </w:r>
      <w:r w:rsidRPr="00087317">
        <w:rPr>
          <w:rFonts w:ascii="Times New Roman" w:hAnsi="Times New Roman" w:cs="Times New Roman"/>
          <w:i/>
          <w:sz w:val="24"/>
          <w:szCs w:val="24"/>
        </w:rPr>
        <w:t>President of the Federal Intelligence Service,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Dr. Hans-Georg Maaben, </w:t>
      </w:r>
      <w:r w:rsidRPr="00087317">
        <w:rPr>
          <w:rFonts w:ascii="Times New Roman" w:hAnsi="Times New Roman" w:cs="Times New Roman"/>
          <w:i/>
          <w:sz w:val="24"/>
          <w:szCs w:val="24"/>
        </w:rPr>
        <w:t>President of the German Domestic Intelligence Service, Germany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Dr. Konstantin von Notz, </w:t>
      </w:r>
      <w:r w:rsidRPr="00087317">
        <w:rPr>
          <w:rFonts w:ascii="Times New Roman" w:hAnsi="Times New Roman" w:cs="Times New Roman"/>
          <w:i/>
          <w:sz w:val="24"/>
          <w:szCs w:val="24"/>
        </w:rPr>
        <w:t>Vice President of the Parliamentary Oversight Panel,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Jens Peter Singer, </w:t>
      </w:r>
      <w:r>
        <w:rPr>
          <w:rFonts w:ascii="Times New Roman" w:hAnsi="Times New Roman" w:cs="Times New Roman"/>
          <w:i/>
          <w:sz w:val="24"/>
          <w:szCs w:val="24"/>
        </w:rPr>
        <w:t>Senior Government Official, Germany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Kese Beatrix, </w:t>
      </w:r>
      <w:r w:rsidRPr="00087317">
        <w:rPr>
          <w:rFonts w:ascii="Times New Roman" w:hAnsi="Times New Roman" w:cs="Times New Roman"/>
          <w:i/>
          <w:sz w:val="24"/>
          <w:szCs w:val="24"/>
        </w:rPr>
        <w:t>Advisor from the Foreign Affairs Directorate, Hungary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Csaba Hende, </w:t>
      </w:r>
      <w:r w:rsidRPr="00087317">
        <w:rPr>
          <w:rFonts w:ascii="Times New Roman" w:hAnsi="Times New Roman" w:cs="Times New Roman"/>
          <w:i/>
          <w:sz w:val="24"/>
          <w:szCs w:val="24"/>
        </w:rPr>
        <w:t>Deputy Speaker of the National Assembly of Hungary, Hungary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Zoltan Saringer, </w:t>
      </w:r>
      <w:r w:rsidRPr="00087317">
        <w:rPr>
          <w:rFonts w:ascii="Times New Roman" w:hAnsi="Times New Roman" w:cs="Times New Roman"/>
          <w:i/>
          <w:sz w:val="24"/>
          <w:szCs w:val="24"/>
        </w:rPr>
        <w:t>Interpreter, Hungary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Laszlo Kover, </w:t>
      </w:r>
      <w:r w:rsidRPr="00087317">
        <w:rPr>
          <w:rFonts w:ascii="Times New Roman" w:hAnsi="Times New Roman" w:cs="Times New Roman"/>
          <w:i/>
          <w:sz w:val="24"/>
          <w:szCs w:val="24"/>
        </w:rPr>
        <w:t>Speaker of the National Assembly of Hungary, Hungary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Gergely Gulyas, </w:t>
      </w:r>
      <w:r>
        <w:rPr>
          <w:rFonts w:ascii="Times New Roman" w:hAnsi="Times New Roman" w:cs="Times New Roman"/>
          <w:i/>
          <w:sz w:val="24"/>
          <w:szCs w:val="24"/>
        </w:rPr>
        <w:t>Deputy Speaker of the National Assembly, Hungary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Katalin Csobor, </w:t>
      </w:r>
      <w:r>
        <w:rPr>
          <w:rFonts w:ascii="Times New Roman" w:hAnsi="Times New Roman" w:cs="Times New Roman"/>
          <w:i/>
          <w:sz w:val="24"/>
          <w:szCs w:val="24"/>
        </w:rPr>
        <w:t>Member of the National Assembly, Hungary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Matyas Firtl, </w:t>
      </w:r>
      <w:r>
        <w:rPr>
          <w:rFonts w:ascii="Times New Roman" w:hAnsi="Times New Roman" w:cs="Times New Roman"/>
          <w:i/>
          <w:sz w:val="24"/>
          <w:szCs w:val="24"/>
        </w:rPr>
        <w:t>Member of the National Assembly, Hungary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Andras Schiffer, </w:t>
      </w:r>
      <w:r>
        <w:rPr>
          <w:rFonts w:ascii="Times New Roman" w:hAnsi="Times New Roman" w:cs="Times New Roman"/>
          <w:i/>
          <w:sz w:val="24"/>
          <w:szCs w:val="24"/>
        </w:rPr>
        <w:t>Member of the National Assembly, Hungary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Tamas Harangozo, </w:t>
      </w:r>
      <w:r>
        <w:rPr>
          <w:rFonts w:ascii="Times New Roman" w:hAnsi="Times New Roman" w:cs="Times New Roman"/>
          <w:i/>
          <w:sz w:val="24"/>
          <w:szCs w:val="24"/>
        </w:rPr>
        <w:t>Member of the National Assembly, Hungary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Adam Mirkoczki, </w:t>
      </w:r>
      <w:r>
        <w:rPr>
          <w:rFonts w:ascii="Times New Roman" w:hAnsi="Times New Roman" w:cs="Times New Roman"/>
          <w:i/>
          <w:sz w:val="24"/>
          <w:szCs w:val="24"/>
        </w:rPr>
        <w:t>Member of the National Assembly, Hungary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Vajk Farkas, </w:t>
      </w:r>
      <w:r>
        <w:rPr>
          <w:rFonts w:ascii="Times New Roman" w:hAnsi="Times New Roman" w:cs="Times New Roman"/>
          <w:i/>
          <w:sz w:val="24"/>
          <w:szCs w:val="24"/>
        </w:rPr>
        <w:t>Chief of Cabinet of the Deputy Speaker, Hungary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Pat Breen, </w:t>
      </w:r>
      <w:r>
        <w:rPr>
          <w:rFonts w:ascii="Times New Roman" w:hAnsi="Times New Roman" w:cs="Times New Roman"/>
          <w:i/>
          <w:sz w:val="24"/>
          <w:szCs w:val="24"/>
        </w:rPr>
        <w:t>Chairman of the Joint Committee on Foreign Affairs and Trade, Ireland</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Niamh Maguire, </w:t>
      </w:r>
      <w:r>
        <w:rPr>
          <w:rFonts w:ascii="Times New Roman" w:hAnsi="Times New Roman" w:cs="Times New Roman"/>
          <w:i/>
          <w:sz w:val="24"/>
          <w:szCs w:val="24"/>
        </w:rPr>
        <w:t>Official, Ireland</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Paolo Alli, </w:t>
      </w:r>
      <w:r>
        <w:rPr>
          <w:rFonts w:ascii="Times New Roman" w:hAnsi="Times New Roman" w:cs="Times New Roman"/>
          <w:i/>
          <w:sz w:val="24"/>
          <w:szCs w:val="24"/>
        </w:rPr>
        <w:t>Member of Parliament, Italy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Ksenia Svetlova, </w:t>
      </w:r>
      <w:r w:rsidRPr="00087317">
        <w:rPr>
          <w:rFonts w:ascii="Times New Roman" w:hAnsi="Times New Roman" w:cs="Times New Roman"/>
          <w:i/>
          <w:sz w:val="24"/>
          <w:szCs w:val="24"/>
        </w:rPr>
        <w:t>Member of the Knesset, Israel</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Zhanar Akaev, </w:t>
      </w:r>
      <w:r w:rsidRPr="00087317">
        <w:rPr>
          <w:rFonts w:ascii="Times New Roman" w:hAnsi="Times New Roman" w:cs="Times New Roman"/>
          <w:i/>
          <w:sz w:val="24"/>
          <w:szCs w:val="24"/>
        </w:rPr>
        <w:t>Member of Parliament of the Kyrgyz Republic, Kyrgyzstan</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Ainars Latkovskis, </w:t>
      </w:r>
      <w:r w:rsidRPr="00087317">
        <w:rPr>
          <w:rFonts w:ascii="Times New Roman" w:hAnsi="Times New Roman" w:cs="Times New Roman"/>
          <w:i/>
          <w:sz w:val="24"/>
          <w:szCs w:val="24"/>
        </w:rPr>
        <w:t>Member of Parliament, Latvia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Inese Lībiņa-Egnere, </w:t>
      </w:r>
      <w:r w:rsidRPr="00087317">
        <w:rPr>
          <w:rFonts w:ascii="Times New Roman" w:hAnsi="Times New Roman" w:cs="Times New Roman"/>
          <w:i/>
          <w:sz w:val="24"/>
          <w:szCs w:val="24"/>
        </w:rPr>
        <w:t>Member of Parliament, Latvia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Solvita Aboltina, </w:t>
      </w:r>
      <w:r>
        <w:rPr>
          <w:rFonts w:ascii="Times New Roman" w:hAnsi="Times New Roman" w:cs="Times New Roman"/>
          <w:i/>
          <w:sz w:val="24"/>
          <w:szCs w:val="24"/>
        </w:rPr>
        <w:t>Chairperson of the National Security Committee, Latvia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Emanuelis Zingeris, </w:t>
      </w:r>
      <w:r w:rsidRPr="00087317">
        <w:rPr>
          <w:rFonts w:ascii="Times New Roman" w:hAnsi="Times New Roman" w:cs="Times New Roman"/>
          <w:i/>
          <w:sz w:val="24"/>
          <w:szCs w:val="24"/>
        </w:rPr>
        <w:t>Member of Parliament, Lithuania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lastRenderedPageBreak/>
        <w:t xml:space="preserve">Egidijus Vareikis, </w:t>
      </w:r>
      <w:r w:rsidRPr="00087317">
        <w:rPr>
          <w:rFonts w:ascii="Times New Roman" w:hAnsi="Times New Roman" w:cs="Times New Roman"/>
          <w:i/>
          <w:sz w:val="24"/>
          <w:szCs w:val="24"/>
        </w:rPr>
        <w:t>Member of Parliament, Lithuania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Vytautas Bakas, </w:t>
      </w:r>
      <w:r w:rsidRPr="00087317">
        <w:rPr>
          <w:rFonts w:ascii="Times New Roman" w:hAnsi="Times New Roman" w:cs="Times New Roman"/>
          <w:i/>
          <w:sz w:val="24"/>
          <w:szCs w:val="24"/>
        </w:rPr>
        <w:t>Member of Parliament and Chairman of the Committee</w:t>
      </w:r>
      <w:r>
        <w:rPr>
          <w:rFonts w:ascii="Times New Roman" w:hAnsi="Times New Roman" w:cs="Times New Roman"/>
          <w:i/>
          <w:sz w:val="24"/>
          <w:szCs w:val="24"/>
        </w:rPr>
        <w:t xml:space="preserve"> on National Security and Defenc</w:t>
      </w:r>
      <w:r w:rsidRPr="00087317">
        <w:rPr>
          <w:rFonts w:ascii="Times New Roman" w:hAnsi="Times New Roman" w:cs="Times New Roman"/>
          <w:i/>
          <w:sz w:val="24"/>
          <w:szCs w:val="24"/>
        </w:rPr>
        <w:t>e, Lithuania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Arturas Paulauskas, </w:t>
      </w:r>
      <w:r>
        <w:rPr>
          <w:rFonts w:ascii="Times New Roman" w:hAnsi="Times New Roman" w:cs="Times New Roman"/>
          <w:i/>
          <w:sz w:val="24"/>
          <w:szCs w:val="24"/>
        </w:rPr>
        <w:t>Chair of the Committee on National Security and Defence, Lithuania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Paulius Baciulis, </w:t>
      </w:r>
      <w:r>
        <w:rPr>
          <w:rFonts w:ascii="Times New Roman" w:hAnsi="Times New Roman" w:cs="Times New Roman"/>
          <w:i/>
          <w:sz w:val="24"/>
          <w:szCs w:val="24"/>
        </w:rPr>
        <w:t>Adviser of the National Security and Defence Committee, Lithuania</w:t>
      </w:r>
    </w:p>
    <w:p w:rsidR="002655BE" w:rsidRPr="00C535EF"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Emanuelis Zingeris, </w:t>
      </w:r>
      <w:r>
        <w:rPr>
          <w:rFonts w:ascii="Times New Roman" w:hAnsi="Times New Roman" w:cs="Times New Roman"/>
          <w:i/>
          <w:sz w:val="24"/>
          <w:szCs w:val="24"/>
        </w:rPr>
        <w:t>Member of Parliament, Lithuania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Biljana Ognenovska, </w:t>
      </w:r>
      <w:r w:rsidRPr="00087317">
        <w:rPr>
          <w:rFonts w:ascii="Times New Roman" w:hAnsi="Times New Roman" w:cs="Times New Roman"/>
          <w:i/>
          <w:sz w:val="24"/>
          <w:szCs w:val="24"/>
        </w:rPr>
        <w:t>Head of Division, Assembly of the Republic of Macedonia, Macedonia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Vladimir Gjorchev, </w:t>
      </w:r>
      <w:r w:rsidRPr="00087317">
        <w:rPr>
          <w:rFonts w:ascii="Times New Roman" w:hAnsi="Times New Roman" w:cs="Times New Roman"/>
          <w:i/>
          <w:sz w:val="24"/>
          <w:szCs w:val="24"/>
        </w:rPr>
        <w:t>Member of Parliament, Macedonia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Sephora Gauci, </w:t>
      </w:r>
      <w:r w:rsidRPr="00087317">
        <w:rPr>
          <w:rFonts w:ascii="Times New Roman" w:hAnsi="Times New Roman" w:cs="Times New Roman"/>
          <w:i/>
          <w:sz w:val="24"/>
          <w:szCs w:val="24"/>
        </w:rPr>
        <w:t>First Secretary, Embassy of Malta in Berlin, Malta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Dr. Albert Friggieri, </w:t>
      </w:r>
      <w:r w:rsidRPr="00087317">
        <w:rPr>
          <w:rFonts w:ascii="Times New Roman" w:hAnsi="Times New Roman" w:cs="Times New Roman"/>
          <w:i/>
          <w:sz w:val="24"/>
          <w:szCs w:val="24"/>
        </w:rPr>
        <w:t>Malta’s Ambassador to Germany, Malta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Angelo Farrugia, </w:t>
      </w:r>
      <w:r w:rsidRPr="00087317">
        <w:rPr>
          <w:rFonts w:ascii="Times New Roman" w:hAnsi="Times New Roman" w:cs="Times New Roman"/>
          <w:i/>
          <w:sz w:val="24"/>
          <w:szCs w:val="24"/>
        </w:rPr>
        <w:t>Speaker of Parliament, Malta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Godfrey Farrugia, </w:t>
      </w:r>
      <w:r>
        <w:rPr>
          <w:rFonts w:ascii="Times New Roman" w:hAnsi="Times New Roman" w:cs="Times New Roman"/>
          <w:i/>
          <w:sz w:val="24"/>
          <w:szCs w:val="24"/>
        </w:rPr>
        <w:t>Member of Parliament, Malta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Chris Said, </w:t>
      </w:r>
      <w:r>
        <w:rPr>
          <w:rFonts w:ascii="Times New Roman" w:hAnsi="Times New Roman" w:cs="Times New Roman"/>
          <w:i/>
          <w:sz w:val="24"/>
          <w:szCs w:val="24"/>
        </w:rPr>
        <w:t>Member of Parliament, Malta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Nebojsa Kaludjerovic, </w:t>
      </w:r>
      <w:r w:rsidRPr="00087317">
        <w:rPr>
          <w:rFonts w:ascii="Times New Roman" w:hAnsi="Times New Roman" w:cs="Times New Roman"/>
          <w:i/>
          <w:sz w:val="24"/>
          <w:szCs w:val="24"/>
        </w:rPr>
        <w:t>Ambassador of Montenegro to the United States of America, Montenegro</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Ranko Krivokapic, </w:t>
      </w:r>
      <w:r>
        <w:rPr>
          <w:rFonts w:ascii="Times New Roman" w:hAnsi="Times New Roman" w:cs="Times New Roman"/>
          <w:i/>
          <w:sz w:val="24"/>
          <w:szCs w:val="24"/>
        </w:rPr>
        <w:t>President of the Parliament and OSCE PA President Emeritus, Montenegro</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Marin Radojevic, </w:t>
      </w:r>
      <w:r>
        <w:rPr>
          <w:rFonts w:ascii="Times New Roman" w:hAnsi="Times New Roman" w:cs="Times New Roman"/>
          <w:i/>
          <w:sz w:val="24"/>
          <w:szCs w:val="24"/>
        </w:rPr>
        <w:t>Adviser to the President, Montenegro</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Andjela Radunovic, </w:t>
      </w:r>
      <w:r>
        <w:rPr>
          <w:rFonts w:ascii="Times New Roman" w:hAnsi="Times New Roman" w:cs="Times New Roman"/>
          <w:i/>
          <w:sz w:val="24"/>
          <w:szCs w:val="24"/>
        </w:rPr>
        <w:t>Adviser to the President, Montenegro</w:t>
      </w:r>
    </w:p>
    <w:p w:rsidR="002655BE" w:rsidRPr="004E32D3"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Dorde Petrovic, </w:t>
      </w:r>
      <w:r>
        <w:rPr>
          <w:rFonts w:ascii="Times New Roman" w:hAnsi="Times New Roman" w:cs="Times New Roman"/>
          <w:i/>
          <w:sz w:val="24"/>
          <w:szCs w:val="24"/>
        </w:rPr>
        <w:t>Security Officer, Montenegro</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Ahmet Berat Conkar, </w:t>
      </w:r>
      <w:r w:rsidRPr="00087317">
        <w:rPr>
          <w:rFonts w:ascii="Times New Roman" w:hAnsi="Times New Roman" w:cs="Times New Roman"/>
          <w:i/>
          <w:sz w:val="24"/>
          <w:szCs w:val="24"/>
        </w:rPr>
        <w:t>Chairman of the NATO Parliamentary Assembly, NATO</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Erik Akerboom, </w:t>
      </w:r>
      <w:r w:rsidRPr="00087317">
        <w:rPr>
          <w:rFonts w:ascii="Times New Roman" w:hAnsi="Times New Roman" w:cs="Times New Roman"/>
          <w:i/>
          <w:sz w:val="24"/>
          <w:szCs w:val="24"/>
        </w:rPr>
        <w:t>Commissioner of the Police, Netherlands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Christian Tybring-Gjedde, </w:t>
      </w:r>
      <w:r w:rsidRPr="00087317">
        <w:rPr>
          <w:rFonts w:ascii="Times New Roman" w:hAnsi="Times New Roman" w:cs="Times New Roman"/>
          <w:i/>
          <w:sz w:val="24"/>
          <w:szCs w:val="24"/>
        </w:rPr>
        <w:t>Member of Norwegian Parliament and Second Vice Chair of the Standing Committee on Foreign Affairs and Defense, Norway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Kenneth Svendsen, </w:t>
      </w:r>
      <w:r>
        <w:rPr>
          <w:rFonts w:ascii="Times New Roman" w:hAnsi="Times New Roman" w:cs="Times New Roman"/>
          <w:i/>
          <w:sz w:val="24"/>
          <w:szCs w:val="24"/>
        </w:rPr>
        <w:t>Second Vice President of the Strortinget, Norway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Kaare Simensen, </w:t>
      </w:r>
      <w:r>
        <w:rPr>
          <w:rFonts w:ascii="Times New Roman" w:hAnsi="Times New Roman" w:cs="Times New Roman"/>
          <w:i/>
          <w:sz w:val="24"/>
          <w:szCs w:val="24"/>
        </w:rPr>
        <w:t>Member of the Standing Committee on Foreign Affairs and Defence, Norway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lastRenderedPageBreak/>
        <w:t xml:space="preserve">Ulf Lerstein, </w:t>
      </w:r>
      <w:r>
        <w:rPr>
          <w:rFonts w:ascii="Times New Roman" w:hAnsi="Times New Roman" w:cs="Times New Roman"/>
          <w:i/>
          <w:sz w:val="24"/>
          <w:szCs w:val="24"/>
        </w:rPr>
        <w:t>Member of the Standing Committee on Justice, Norway</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Rune Skjerve, </w:t>
      </w:r>
      <w:r>
        <w:rPr>
          <w:rFonts w:ascii="Times New Roman" w:hAnsi="Times New Roman" w:cs="Times New Roman"/>
          <w:i/>
          <w:sz w:val="24"/>
          <w:szCs w:val="24"/>
        </w:rPr>
        <w:t>Permanent Secretary for the Standing Committee on Foreign Affairs and Defence, Norway</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Franklin Morales, </w:t>
      </w:r>
      <w:r w:rsidRPr="00087317">
        <w:rPr>
          <w:rFonts w:ascii="Times New Roman" w:hAnsi="Times New Roman" w:cs="Times New Roman"/>
          <w:i/>
          <w:sz w:val="24"/>
          <w:szCs w:val="24"/>
        </w:rPr>
        <w:t>Embassy of Panama to the United States, Panama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Marek Opiola, </w:t>
      </w:r>
      <w:r>
        <w:rPr>
          <w:rFonts w:ascii="Times New Roman" w:hAnsi="Times New Roman" w:cs="Times New Roman"/>
          <w:i/>
          <w:sz w:val="24"/>
          <w:szCs w:val="24"/>
        </w:rPr>
        <w:t xml:space="preserve">Member of Parliament, Poland </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Eduardo Ferro Rodrigues, </w:t>
      </w:r>
      <w:r w:rsidRPr="00087317">
        <w:rPr>
          <w:rFonts w:ascii="Times New Roman" w:hAnsi="Times New Roman" w:cs="Times New Roman"/>
          <w:i/>
          <w:sz w:val="24"/>
          <w:szCs w:val="24"/>
        </w:rPr>
        <w:t>Speaker of Parliament, Portugal</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Sergio Sousa Pinto, </w:t>
      </w:r>
      <w:r>
        <w:rPr>
          <w:rFonts w:ascii="Times New Roman" w:hAnsi="Times New Roman" w:cs="Times New Roman"/>
          <w:i/>
          <w:sz w:val="24"/>
          <w:szCs w:val="24"/>
        </w:rPr>
        <w:t>President of the Parliament Foreign Affairs Committee, Portugal</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Raul Maia-Oliveira, </w:t>
      </w:r>
      <w:r>
        <w:rPr>
          <w:rFonts w:ascii="Times New Roman" w:hAnsi="Times New Roman" w:cs="Times New Roman"/>
          <w:i/>
          <w:sz w:val="24"/>
          <w:szCs w:val="24"/>
        </w:rPr>
        <w:t>Legal Adviser, Portugal</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Petru Gabriel Vlase, </w:t>
      </w:r>
      <w:r w:rsidRPr="00087317">
        <w:rPr>
          <w:rFonts w:ascii="Times New Roman" w:hAnsi="Times New Roman" w:cs="Times New Roman"/>
          <w:i/>
          <w:sz w:val="24"/>
          <w:szCs w:val="24"/>
        </w:rPr>
        <w:t>Deputy Speaker of Parliament, Romania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Valeriu Stefan Zgonea, </w:t>
      </w:r>
      <w:r>
        <w:rPr>
          <w:rFonts w:ascii="Times New Roman" w:hAnsi="Times New Roman" w:cs="Times New Roman"/>
          <w:i/>
          <w:sz w:val="24"/>
          <w:szCs w:val="24"/>
        </w:rPr>
        <w:t>President of the Chamber of Deputies, Romania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Paul Ionescu, </w:t>
      </w:r>
      <w:r>
        <w:rPr>
          <w:rFonts w:ascii="Times New Roman" w:hAnsi="Times New Roman" w:cs="Times New Roman"/>
          <w:i/>
          <w:sz w:val="24"/>
          <w:szCs w:val="24"/>
        </w:rPr>
        <w:t>Adviser of the Cabinet of the Vice President, Romania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Silvia Davidoiu, </w:t>
      </w:r>
      <w:r>
        <w:rPr>
          <w:rFonts w:ascii="Times New Roman" w:hAnsi="Times New Roman" w:cs="Times New Roman"/>
          <w:i/>
          <w:sz w:val="24"/>
          <w:szCs w:val="24"/>
        </w:rPr>
        <w:t>Ambassador, Romania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Alex Ivaner, </w:t>
      </w:r>
      <w:r>
        <w:rPr>
          <w:rFonts w:ascii="Times New Roman" w:hAnsi="Times New Roman" w:cs="Times New Roman"/>
          <w:i/>
          <w:sz w:val="24"/>
          <w:szCs w:val="24"/>
        </w:rPr>
        <w:t>First Secretary to the Embassy of Romania, Romania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Zoran Dragisic, </w:t>
      </w:r>
      <w:r w:rsidRPr="00087317">
        <w:rPr>
          <w:rFonts w:ascii="Times New Roman" w:hAnsi="Times New Roman" w:cs="Times New Roman"/>
          <w:i/>
          <w:sz w:val="24"/>
          <w:szCs w:val="24"/>
        </w:rPr>
        <w:t>Member of Parliament, Serbia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Dragan Sormaz, </w:t>
      </w:r>
      <w:r w:rsidRPr="00087317">
        <w:rPr>
          <w:rFonts w:ascii="Times New Roman" w:hAnsi="Times New Roman" w:cs="Times New Roman"/>
          <w:i/>
          <w:sz w:val="24"/>
          <w:szCs w:val="24"/>
        </w:rPr>
        <w:t>Member of Parliament, Serbia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Darko Trifunovic, </w:t>
      </w:r>
      <w:r w:rsidRPr="00087317">
        <w:rPr>
          <w:rFonts w:ascii="Times New Roman" w:hAnsi="Times New Roman" w:cs="Times New Roman"/>
          <w:i/>
          <w:sz w:val="24"/>
          <w:szCs w:val="24"/>
        </w:rPr>
        <w:t>Professor, University of Belgrade, Serbia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Nikola Samardzic, </w:t>
      </w:r>
      <w:r w:rsidRPr="00087317">
        <w:rPr>
          <w:rFonts w:ascii="Times New Roman" w:hAnsi="Times New Roman" w:cs="Times New Roman"/>
          <w:i/>
          <w:sz w:val="24"/>
          <w:szCs w:val="24"/>
        </w:rPr>
        <w:t>Professor, University of Belgrade, Serbia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Dr. David Hardoon, </w:t>
      </w:r>
      <w:r w:rsidRPr="00087317">
        <w:rPr>
          <w:rFonts w:ascii="Times New Roman" w:hAnsi="Times New Roman" w:cs="Times New Roman"/>
          <w:i/>
          <w:sz w:val="24"/>
          <w:szCs w:val="24"/>
        </w:rPr>
        <w:t>Chief Data Officer and head, Data Analytics Group, Singapore</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Katarína Cséfalvayová, </w:t>
      </w:r>
      <w:r w:rsidRPr="00087317">
        <w:rPr>
          <w:rFonts w:ascii="Times New Roman" w:hAnsi="Times New Roman" w:cs="Times New Roman"/>
          <w:i/>
          <w:sz w:val="24"/>
          <w:szCs w:val="24"/>
        </w:rPr>
        <w:t>Member of Parliament, Slovakia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Anton Hrnko, </w:t>
      </w:r>
      <w:r w:rsidRPr="00087317">
        <w:rPr>
          <w:rFonts w:ascii="Times New Roman" w:hAnsi="Times New Roman" w:cs="Times New Roman"/>
          <w:i/>
          <w:sz w:val="24"/>
          <w:szCs w:val="24"/>
        </w:rPr>
        <w:t>Member of Parliament, Slovakia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Katarína Kokavcová, </w:t>
      </w:r>
      <w:r w:rsidRPr="00087317">
        <w:rPr>
          <w:rFonts w:ascii="Times New Roman" w:hAnsi="Times New Roman" w:cs="Times New Roman"/>
          <w:i/>
          <w:sz w:val="24"/>
          <w:szCs w:val="24"/>
        </w:rPr>
        <w:t>Secretary, Foreign Affairs Committee, Slovakia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Franc But, </w:t>
      </w:r>
      <w:r w:rsidRPr="00087317">
        <w:rPr>
          <w:rFonts w:ascii="Times New Roman" w:hAnsi="Times New Roman" w:cs="Times New Roman"/>
          <w:i/>
          <w:sz w:val="24"/>
          <w:szCs w:val="24"/>
        </w:rPr>
        <w:t>Ambassador of the Republic of Slovenia to the Federal Republic of Germany, Slovenia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Branko Grims, </w:t>
      </w:r>
      <w:r>
        <w:rPr>
          <w:rFonts w:ascii="Times New Roman" w:hAnsi="Times New Roman" w:cs="Times New Roman"/>
          <w:i/>
          <w:sz w:val="24"/>
          <w:szCs w:val="24"/>
        </w:rPr>
        <w:t>Chair of the Committee for the Supervision of Intelligence and Security Services, Slovenia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Zan Mahnic, </w:t>
      </w:r>
      <w:r>
        <w:rPr>
          <w:rFonts w:ascii="Times New Roman" w:hAnsi="Times New Roman" w:cs="Times New Roman"/>
          <w:i/>
          <w:sz w:val="24"/>
          <w:szCs w:val="24"/>
        </w:rPr>
        <w:t>Member of the Committee for the Supervision of Intelligence and Security Services, Solvenia</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Vicente Moret Millas, </w:t>
      </w:r>
      <w:r w:rsidRPr="00087317">
        <w:rPr>
          <w:rFonts w:ascii="Times New Roman" w:hAnsi="Times New Roman" w:cs="Times New Roman"/>
          <w:i/>
          <w:sz w:val="24"/>
          <w:szCs w:val="24"/>
        </w:rPr>
        <w:t>Clerk of the Joint Committee on National Security, Spain</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lastRenderedPageBreak/>
        <w:t xml:space="preserve">Luis Aznar Fernandez, </w:t>
      </w:r>
      <w:r w:rsidRPr="00087317">
        <w:rPr>
          <w:rFonts w:ascii="Times New Roman" w:hAnsi="Times New Roman" w:cs="Times New Roman"/>
          <w:i/>
          <w:sz w:val="24"/>
          <w:szCs w:val="24"/>
        </w:rPr>
        <w:t>Member of the Joint Committee on National Security, Spain</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Conrado Escobar, </w:t>
      </w:r>
      <w:r>
        <w:rPr>
          <w:rFonts w:ascii="Times New Roman" w:hAnsi="Times New Roman" w:cs="Times New Roman"/>
          <w:i/>
          <w:sz w:val="24"/>
          <w:szCs w:val="24"/>
        </w:rPr>
        <w:t>Spokesperson of the Home Affairs Committee, Spain</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Sebastian Gonzalez, </w:t>
      </w:r>
      <w:r>
        <w:rPr>
          <w:rFonts w:ascii="Times New Roman" w:hAnsi="Times New Roman" w:cs="Times New Roman"/>
          <w:i/>
          <w:sz w:val="24"/>
          <w:szCs w:val="24"/>
        </w:rPr>
        <w:t>Chairperson of the Home Affairs Committee, Spain</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Feliu-Joan Guillaumes i Raflos, </w:t>
      </w:r>
      <w:r>
        <w:rPr>
          <w:rFonts w:ascii="Times New Roman" w:hAnsi="Times New Roman" w:cs="Times New Roman"/>
          <w:i/>
          <w:sz w:val="24"/>
          <w:szCs w:val="24"/>
        </w:rPr>
        <w:t>Spokesperson of the Home Affairs Committee, Spain</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Julio Villarubia, </w:t>
      </w:r>
      <w:r>
        <w:rPr>
          <w:rFonts w:ascii="Times New Roman" w:hAnsi="Times New Roman" w:cs="Times New Roman"/>
          <w:i/>
          <w:sz w:val="24"/>
          <w:szCs w:val="24"/>
        </w:rPr>
        <w:t>Second Deputy Chairperson of the Home Affairs Committee, Spain</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Rosa Ripolles, </w:t>
      </w:r>
      <w:r>
        <w:rPr>
          <w:rFonts w:ascii="Times New Roman" w:hAnsi="Times New Roman" w:cs="Times New Roman"/>
          <w:i/>
          <w:sz w:val="24"/>
          <w:szCs w:val="24"/>
        </w:rPr>
        <w:t>Lawyer of the Home Affairs Committee, Spain</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Ulf Pehrsson, </w:t>
      </w:r>
      <w:r w:rsidRPr="00087317">
        <w:rPr>
          <w:rFonts w:ascii="Times New Roman" w:hAnsi="Times New Roman" w:cs="Times New Roman"/>
          <w:i/>
          <w:sz w:val="24"/>
          <w:szCs w:val="24"/>
        </w:rPr>
        <w:t>Vice President Government and Industry Relations, Sweden</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Bjorn Soder, </w:t>
      </w:r>
      <w:r>
        <w:rPr>
          <w:rFonts w:ascii="Times New Roman" w:hAnsi="Times New Roman" w:cs="Times New Roman"/>
          <w:i/>
          <w:sz w:val="24"/>
          <w:szCs w:val="24"/>
        </w:rPr>
        <w:t>Second Deputy Speaker, Sweden</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Arhe Hamednaca, </w:t>
      </w:r>
      <w:r>
        <w:rPr>
          <w:rFonts w:ascii="Times New Roman" w:hAnsi="Times New Roman" w:cs="Times New Roman"/>
          <w:i/>
          <w:sz w:val="24"/>
          <w:szCs w:val="24"/>
        </w:rPr>
        <w:t>Member of Parliament, Sweden</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Anti Avsan, </w:t>
      </w:r>
      <w:r>
        <w:rPr>
          <w:rFonts w:ascii="Times New Roman" w:hAnsi="Times New Roman" w:cs="Times New Roman"/>
          <w:i/>
          <w:sz w:val="24"/>
          <w:szCs w:val="24"/>
        </w:rPr>
        <w:t>Member of Parliament, Sweden</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Sarah Sidibe, </w:t>
      </w:r>
      <w:r>
        <w:rPr>
          <w:rFonts w:ascii="Times New Roman" w:hAnsi="Times New Roman" w:cs="Times New Roman"/>
          <w:i/>
          <w:sz w:val="24"/>
          <w:szCs w:val="24"/>
        </w:rPr>
        <w:t>Civil Servant, Sweden</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Hans Altherr, </w:t>
      </w:r>
      <w:r>
        <w:rPr>
          <w:rFonts w:ascii="Times New Roman" w:hAnsi="Times New Roman" w:cs="Times New Roman"/>
          <w:i/>
          <w:sz w:val="24"/>
          <w:szCs w:val="24"/>
        </w:rPr>
        <w:t>Senator and Member of the Defence Committee of the Council of States, Switzerland</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Ashlee Godwin, </w:t>
      </w:r>
      <w:r w:rsidRPr="00087317">
        <w:rPr>
          <w:rFonts w:ascii="Times New Roman" w:hAnsi="Times New Roman" w:cs="Times New Roman"/>
          <w:i/>
          <w:sz w:val="24"/>
          <w:szCs w:val="24"/>
        </w:rPr>
        <w:t>Foreign Affairs Committee Specialist—Joint Committee on the National Security Strategy, United Kingdom</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Mark Pritchard, </w:t>
      </w:r>
      <w:r w:rsidRPr="00087317">
        <w:rPr>
          <w:rFonts w:ascii="Times New Roman" w:hAnsi="Times New Roman" w:cs="Times New Roman"/>
          <w:i/>
          <w:sz w:val="24"/>
          <w:szCs w:val="24"/>
        </w:rPr>
        <w:t>Member of Parliament, United Kingdom</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John Spellar, </w:t>
      </w:r>
      <w:r w:rsidRPr="00087317">
        <w:rPr>
          <w:rFonts w:ascii="Times New Roman" w:hAnsi="Times New Roman" w:cs="Times New Roman"/>
          <w:i/>
          <w:sz w:val="24"/>
          <w:szCs w:val="24"/>
        </w:rPr>
        <w:t>Member of Parliament, United Kingdom</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Madeleine Moon, </w:t>
      </w:r>
      <w:r w:rsidRPr="00087317">
        <w:rPr>
          <w:rFonts w:ascii="Times New Roman" w:hAnsi="Times New Roman" w:cs="Times New Roman"/>
          <w:i/>
          <w:sz w:val="24"/>
          <w:szCs w:val="24"/>
        </w:rPr>
        <w:t>Member of Parliament, United Kingdom</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Yvette Cooper, </w:t>
      </w:r>
      <w:r w:rsidRPr="00087317">
        <w:rPr>
          <w:rFonts w:ascii="Times New Roman" w:hAnsi="Times New Roman" w:cs="Times New Roman"/>
          <w:i/>
          <w:sz w:val="24"/>
          <w:szCs w:val="24"/>
        </w:rPr>
        <w:t>Member of Parliament, United Kingdom</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Frederick Reynolds, </w:t>
      </w:r>
      <w:r w:rsidRPr="00087317">
        <w:rPr>
          <w:rFonts w:ascii="Times New Roman" w:hAnsi="Times New Roman" w:cs="Times New Roman"/>
          <w:i/>
          <w:sz w:val="24"/>
          <w:szCs w:val="24"/>
        </w:rPr>
        <w:t>Barclays, United States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John Walsh, </w:t>
      </w:r>
      <w:r w:rsidRPr="00087317">
        <w:rPr>
          <w:rFonts w:ascii="Times New Roman" w:hAnsi="Times New Roman" w:cs="Times New Roman"/>
          <w:i/>
          <w:sz w:val="24"/>
          <w:szCs w:val="24"/>
        </w:rPr>
        <w:t>CEO SightSpan, United States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Gabrielle Haddad, </w:t>
      </w:r>
      <w:r w:rsidRPr="00087317">
        <w:rPr>
          <w:rFonts w:ascii="Times New Roman" w:hAnsi="Times New Roman" w:cs="Times New Roman"/>
          <w:i/>
          <w:sz w:val="24"/>
          <w:szCs w:val="24"/>
        </w:rPr>
        <w:t>Co-Founder and COO of Sigma Ratings Inc., United States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Kristin Reif, </w:t>
      </w:r>
      <w:r w:rsidRPr="00087317">
        <w:rPr>
          <w:rFonts w:ascii="Times New Roman" w:hAnsi="Times New Roman" w:cs="Times New Roman"/>
          <w:i/>
          <w:sz w:val="24"/>
          <w:szCs w:val="24"/>
        </w:rPr>
        <w:t>Director Illicit Trade Prevention, United States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Hope Hutchinson, </w:t>
      </w:r>
      <w:r w:rsidRPr="00087317">
        <w:rPr>
          <w:rFonts w:ascii="Times New Roman" w:hAnsi="Times New Roman" w:cs="Times New Roman"/>
          <w:i/>
          <w:sz w:val="24"/>
          <w:szCs w:val="24"/>
        </w:rPr>
        <w:t>EUCOM Liaison, United States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Jessica Knight Abell, </w:t>
      </w:r>
      <w:r w:rsidRPr="00087317">
        <w:rPr>
          <w:rFonts w:ascii="Times New Roman" w:hAnsi="Times New Roman" w:cs="Times New Roman"/>
          <w:i/>
          <w:sz w:val="24"/>
          <w:szCs w:val="24"/>
        </w:rPr>
        <w:t>Managing Director, United States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Andrew Davenport, </w:t>
      </w:r>
      <w:r w:rsidRPr="00087317">
        <w:rPr>
          <w:rFonts w:ascii="Times New Roman" w:hAnsi="Times New Roman" w:cs="Times New Roman"/>
          <w:i/>
          <w:sz w:val="24"/>
          <w:szCs w:val="24"/>
        </w:rPr>
        <w:t>Prague Security Studies Institute and RWR Advisory Services, United States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J.R. Helmig, </w:t>
      </w:r>
      <w:r w:rsidRPr="00087317">
        <w:rPr>
          <w:rFonts w:ascii="Times New Roman" w:hAnsi="Times New Roman" w:cs="Times New Roman"/>
          <w:i/>
          <w:sz w:val="24"/>
          <w:szCs w:val="24"/>
        </w:rPr>
        <w:t>SAS, United States</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lastRenderedPageBreak/>
        <w:t xml:space="preserve">Jeffrey Kratzer, </w:t>
      </w:r>
      <w:r w:rsidRPr="00087317">
        <w:rPr>
          <w:rFonts w:ascii="Times New Roman" w:hAnsi="Times New Roman" w:cs="Times New Roman"/>
          <w:i/>
          <w:sz w:val="24"/>
          <w:szCs w:val="24"/>
        </w:rPr>
        <w:t>US Customs and Border Protection Attaché—US Embassy Berlin,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sidRPr="00087317">
        <w:rPr>
          <w:rFonts w:ascii="Times New Roman" w:hAnsi="Times New Roman" w:cs="Times New Roman"/>
          <w:b/>
          <w:sz w:val="24"/>
          <w:szCs w:val="24"/>
        </w:rPr>
        <w:t xml:space="preserve">Andrea Detjen, </w:t>
      </w:r>
      <w:r w:rsidRPr="00087317">
        <w:rPr>
          <w:rFonts w:ascii="Times New Roman" w:hAnsi="Times New Roman" w:cs="Times New Roman"/>
          <w:i/>
          <w:sz w:val="24"/>
          <w:szCs w:val="24"/>
        </w:rPr>
        <w:t>US Customs and Border Protection Senior Analyst—US Embassy Berlin,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Devin Nunes, </w:t>
      </w:r>
      <w:r>
        <w:rPr>
          <w:rFonts w:ascii="Times New Roman" w:hAnsi="Times New Roman" w:cs="Times New Roman"/>
          <w:i/>
          <w:sz w:val="24"/>
          <w:szCs w:val="24"/>
        </w:rPr>
        <w:t>Chairman, U.S. House of Representatives Select Committee on Intelligence,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Adam Schiff, </w:t>
      </w:r>
      <w:r>
        <w:rPr>
          <w:rFonts w:ascii="Times New Roman" w:hAnsi="Times New Roman" w:cs="Times New Roman"/>
          <w:i/>
          <w:sz w:val="24"/>
          <w:szCs w:val="24"/>
        </w:rPr>
        <w:t>Ranking Member, U.S. House of Representatives Select Committee on Intelligence,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Robert Pittenger, </w:t>
      </w:r>
      <w:r>
        <w:rPr>
          <w:rFonts w:ascii="Times New Roman" w:hAnsi="Times New Roman" w:cs="Times New Roman"/>
          <w:i/>
          <w:sz w:val="24"/>
          <w:szCs w:val="24"/>
        </w:rPr>
        <w:t>Member, U.S. House of Representatives Financial Services Committee,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David Medine, </w:t>
      </w:r>
      <w:r>
        <w:rPr>
          <w:rFonts w:ascii="Times New Roman" w:hAnsi="Times New Roman" w:cs="Times New Roman"/>
          <w:i/>
          <w:sz w:val="24"/>
          <w:szCs w:val="24"/>
        </w:rPr>
        <w:t>Chairman Privacy and Civil Liberties Oversight Board,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Rachel Brand, </w:t>
      </w:r>
      <w:r>
        <w:rPr>
          <w:rFonts w:ascii="Times New Roman" w:hAnsi="Times New Roman" w:cs="Times New Roman"/>
          <w:i/>
          <w:sz w:val="24"/>
          <w:szCs w:val="24"/>
        </w:rPr>
        <w:t>Board Member Privacy and Civil Liberties Oversight Board,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Damon Nelson, </w:t>
      </w:r>
      <w:r>
        <w:rPr>
          <w:rFonts w:ascii="Times New Roman" w:hAnsi="Times New Roman" w:cs="Times New Roman"/>
          <w:i/>
          <w:sz w:val="24"/>
          <w:szCs w:val="24"/>
        </w:rPr>
        <w:t>Professional Staff Member,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Timothy Bergreen, </w:t>
      </w:r>
      <w:r>
        <w:rPr>
          <w:rFonts w:ascii="Times New Roman" w:hAnsi="Times New Roman" w:cs="Times New Roman"/>
          <w:i/>
          <w:sz w:val="24"/>
          <w:szCs w:val="24"/>
        </w:rPr>
        <w:t>Professional Staff Member,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George Pappas, </w:t>
      </w:r>
      <w:r>
        <w:rPr>
          <w:rFonts w:ascii="Times New Roman" w:hAnsi="Times New Roman" w:cs="Times New Roman"/>
          <w:i/>
          <w:sz w:val="24"/>
          <w:szCs w:val="24"/>
        </w:rPr>
        <w:t>Congressional Escort Officer,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Jane Bocklage, </w:t>
      </w:r>
      <w:r>
        <w:rPr>
          <w:rFonts w:ascii="Times New Roman" w:hAnsi="Times New Roman" w:cs="Times New Roman"/>
          <w:i/>
          <w:sz w:val="24"/>
          <w:szCs w:val="24"/>
        </w:rPr>
        <w:t>First Secretary, U.S. Embassy Vienna,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Leo Stollwitzer, </w:t>
      </w:r>
      <w:r>
        <w:rPr>
          <w:rFonts w:ascii="Times New Roman" w:hAnsi="Times New Roman" w:cs="Times New Roman"/>
          <w:i/>
          <w:sz w:val="24"/>
          <w:szCs w:val="24"/>
        </w:rPr>
        <w:t>Analyst, U.S. Embassy Vienna, United States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Gerhart Holzinger, </w:t>
      </w:r>
      <w:r>
        <w:rPr>
          <w:rFonts w:ascii="Times New Roman" w:hAnsi="Times New Roman" w:cs="Times New Roman"/>
          <w:i/>
          <w:sz w:val="24"/>
          <w:szCs w:val="24"/>
        </w:rPr>
        <w:t>President of the Austrian Constitutional Court</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Giovanni Buttarelli, </w:t>
      </w:r>
      <w:r>
        <w:rPr>
          <w:rFonts w:ascii="Times New Roman" w:hAnsi="Times New Roman" w:cs="Times New Roman"/>
          <w:i/>
          <w:sz w:val="24"/>
          <w:szCs w:val="24"/>
        </w:rPr>
        <w:t>European Data Protection Supervisor</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Iain Cameron, </w:t>
      </w:r>
      <w:r>
        <w:rPr>
          <w:rFonts w:ascii="Times New Roman" w:hAnsi="Times New Roman" w:cs="Times New Roman"/>
          <w:i/>
          <w:sz w:val="24"/>
          <w:szCs w:val="24"/>
        </w:rPr>
        <w:t>University Uppsala</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Manuel Marion, </w:t>
      </w:r>
      <w:r>
        <w:rPr>
          <w:rFonts w:ascii="Times New Roman" w:hAnsi="Times New Roman" w:cs="Times New Roman"/>
          <w:i/>
          <w:sz w:val="24"/>
          <w:szCs w:val="24"/>
        </w:rPr>
        <w:t>OSCE Deputy Head on Anti-Terrorism Issues</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Sasha Nikolova, </w:t>
      </w:r>
      <w:r>
        <w:rPr>
          <w:rFonts w:ascii="Times New Roman" w:hAnsi="Times New Roman" w:cs="Times New Roman"/>
          <w:i/>
          <w:sz w:val="24"/>
          <w:szCs w:val="24"/>
        </w:rPr>
        <w:t>Bulgarian Interpreter</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Iva Miskovic, </w:t>
      </w:r>
      <w:r>
        <w:rPr>
          <w:rFonts w:ascii="Times New Roman" w:hAnsi="Times New Roman" w:cs="Times New Roman"/>
          <w:i/>
          <w:sz w:val="24"/>
          <w:szCs w:val="24"/>
        </w:rPr>
        <w:t>Croatia Interpreter</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Zoltan Saringer, </w:t>
      </w:r>
      <w:r>
        <w:rPr>
          <w:rFonts w:ascii="Times New Roman" w:hAnsi="Times New Roman" w:cs="Times New Roman"/>
          <w:i/>
          <w:sz w:val="24"/>
          <w:szCs w:val="24"/>
        </w:rPr>
        <w:t>Hungary Interpreter</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Andrea Rohaly, </w:t>
      </w:r>
      <w:r>
        <w:rPr>
          <w:rFonts w:ascii="Times New Roman" w:hAnsi="Times New Roman" w:cs="Times New Roman"/>
          <w:i/>
          <w:sz w:val="24"/>
          <w:szCs w:val="24"/>
        </w:rPr>
        <w:t xml:space="preserve">Hungary Interpreter </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Lukas Nussi, </w:t>
      </w:r>
      <w:r>
        <w:rPr>
          <w:rFonts w:ascii="Times New Roman" w:hAnsi="Times New Roman" w:cs="Times New Roman"/>
          <w:i/>
          <w:sz w:val="24"/>
          <w:szCs w:val="24"/>
        </w:rPr>
        <w:t>Austrian Parliament Organizer</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Julia Loretta Krajcik, </w:t>
      </w:r>
      <w:r>
        <w:rPr>
          <w:rFonts w:ascii="Times New Roman" w:hAnsi="Times New Roman" w:cs="Times New Roman"/>
          <w:i/>
          <w:sz w:val="24"/>
          <w:szCs w:val="24"/>
        </w:rPr>
        <w:t>Austrian Parliament Organizer</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Nadine Dragan, </w:t>
      </w:r>
      <w:r>
        <w:rPr>
          <w:rFonts w:ascii="Times New Roman" w:hAnsi="Times New Roman" w:cs="Times New Roman"/>
          <w:i/>
          <w:sz w:val="24"/>
          <w:szCs w:val="24"/>
        </w:rPr>
        <w:t>Austrian Parliament Organizer</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lastRenderedPageBreak/>
        <w:t xml:space="preserve">Evelyn Seidler, </w:t>
      </w:r>
      <w:r>
        <w:rPr>
          <w:rFonts w:ascii="Times New Roman" w:hAnsi="Times New Roman" w:cs="Times New Roman"/>
          <w:i/>
          <w:sz w:val="24"/>
          <w:szCs w:val="24"/>
        </w:rPr>
        <w:t>Austrian Parliament Organizer</w:t>
      </w:r>
    </w:p>
    <w:p w:rsidR="002655BE"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Vanja Plavotic, </w:t>
      </w:r>
      <w:r>
        <w:rPr>
          <w:rFonts w:ascii="Times New Roman" w:hAnsi="Times New Roman" w:cs="Times New Roman"/>
          <w:i/>
          <w:sz w:val="24"/>
          <w:szCs w:val="24"/>
        </w:rPr>
        <w:t>Austrian Parliament Organizer</w:t>
      </w:r>
    </w:p>
    <w:p w:rsidR="002655BE" w:rsidRPr="00087317" w:rsidRDefault="002655BE" w:rsidP="002655BE">
      <w:pPr>
        <w:pStyle w:val="ListParagraph"/>
        <w:numPr>
          <w:ilvl w:val="0"/>
          <w:numId w:val="9"/>
        </w:numPr>
        <w:spacing w:after="4"/>
        <w:ind w:left="180"/>
        <w:rPr>
          <w:rFonts w:ascii="Times New Roman" w:hAnsi="Times New Roman" w:cs="Times New Roman"/>
          <w:i/>
          <w:sz w:val="24"/>
          <w:szCs w:val="24"/>
        </w:rPr>
      </w:pPr>
      <w:r>
        <w:rPr>
          <w:rFonts w:ascii="Times New Roman" w:hAnsi="Times New Roman" w:cs="Times New Roman"/>
          <w:b/>
          <w:sz w:val="24"/>
          <w:szCs w:val="24"/>
        </w:rPr>
        <w:t xml:space="preserve">Nicole Mason, </w:t>
      </w:r>
      <w:r>
        <w:rPr>
          <w:rFonts w:ascii="Times New Roman" w:hAnsi="Times New Roman" w:cs="Times New Roman"/>
          <w:i/>
          <w:sz w:val="24"/>
          <w:szCs w:val="24"/>
        </w:rPr>
        <w:t>Austrian Parliament Organizer</w:t>
      </w:r>
    </w:p>
    <w:p w:rsidR="0068625A" w:rsidRPr="00087317" w:rsidRDefault="00087317">
      <w:pPr>
        <w:rPr>
          <w:rFonts w:ascii="Times New Roman" w:hAnsi="Times New Roman" w:cs="Times New Roman"/>
          <w:b/>
          <w:sz w:val="24"/>
          <w:szCs w:val="24"/>
        </w:rPr>
      </w:pPr>
      <w:r w:rsidRPr="00087317">
        <w:rPr>
          <w:rFonts w:ascii="Times New Roman" w:hAnsi="Times New Roman" w:cs="Times New Roman"/>
          <w:b/>
          <w:sz w:val="24"/>
          <w:szCs w:val="24"/>
        </w:rPr>
        <w:t xml:space="preserve"> </w:t>
      </w:r>
      <w:r w:rsidR="0068625A" w:rsidRPr="00087317">
        <w:rPr>
          <w:rFonts w:ascii="Times New Roman" w:hAnsi="Times New Roman" w:cs="Times New Roman"/>
          <w:b/>
          <w:sz w:val="24"/>
          <w:szCs w:val="24"/>
        </w:rPr>
        <w:br w:type="page"/>
      </w:r>
    </w:p>
    <w:p w:rsidR="0068625A" w:rsidRPr="004A1D12" w:rsidRDefault="0068625A" w:rsidP="0068625A">
      <w:pPr>
        <w:pStyle w:val="Heading2"/>
        <w:jc w:val="center"/>
        <w:rPr>
          <w:rFonts w:ascii="Times New Roman" w:hAnsi="Times New Roman" w:cs="Times New Roman"/>
          <w:sz w:val="28"/>
          <w:szCs w:val="28"/>
        </w:rPr>
      </w:pPr>
      <w:r w:rsidRPr="004A1D12">
        <w:rPr>
          <w:rFonts w:ascii="Times New Roman" w:hAnsi="Times New Roman" w:cs="Times New Roman"/>
          <w:sz w:val="28"/>
          <w:szCs w:val="28"/>
        </w:rPr>
        <w:lastRenderedPageBreak/>
        <w:t>Summary of Presentations</w:t>
      </w:r>
    </w:p>
    <w:p w:rsidR="00E147B4" w:rsidRDefault="00E147B4" w:rsidP="009C2571">
      <w:pPr>
        <w:spacing w:after="0" w:line="240" w:lineRule="auto"/>
        <w:rPr>
          <w:rFonts w:ascii="Times New Roman" w:hAnsi="Times New Roman" w:cs="Times New Roman"/>
          <w:sz w:val="28"/>
          <w:szCs w:val="28"/>
          <w:u w:val="single"/>
        </w:rPr>
      </w:pPr>
    </w:p>
    <w:p w:rsidR="007958DE" w:rsidRDefault="007958DE" w:rsidP="009C2571">
      <w:pPr>
        <w:spacing w:after="0" w:line="240" w:lineRule="auto"/>
        <w:rPr>
          <w:rFonts w:ascii="Times New Roman" w:hAnsi="Times New Roman" w:cs="Times New Roman"/>
          <w:sz w:val="28"/>
          <w:szCs w:val="28"/>
          <w:u w:val="single"/>
        </w:rPr>
      </w:pPr>
    </w:p>
    <w:p w:rsidR="007958DE" w:rsidRPr="007958DE" w:rsidRDefault="007958DE" w:rsidP="009C2571">
      <w:pPr>
        <w:spacing w:after="0" w:line="240" w:lineRule="auto"/>
        <w:rPr>
          <w:rFonts w:ascii="Times New Roman" w:hAnsi="Times New Roman" w:cs="Times New Roman"/>
          <w:b/>
          <w:sz w:val="28"/>
          <w:szCs w:val="28"/>
          <w:u w:val="single"/>
        </w:rPr>
      </w:pPr>
      <w:r w:rsidRPr="007958DE">
        <w:rPr>
          <w:rFonts w:ascii="Times New Roman" w:hAnsi="Times New Roman" w:cs="Times New Roman"/>
          <w:b/>
          <w:sz w:val="28"/>
          <w:szCs w:val="28"/>
          <w:u w:val="single"/>
        </w:rPr>
        <w:t>Vienna Forum</w:t>
      </w:r>
      <w:r w:rsidR="00E97625">
        <w:rPr>
          <w:rFonts w:ascii="Times New Roman" w:hAnsi="Times New Roman" w:cs="Times New Roman"/>
          <w:b/>
          <w:sz w:val="28"/>
          <w:szCs w:val="28"/>
          <w:u w:val="single"/>
        </w:rPr>
        <w:t>:</w:t>
      </w:r>
    </w:p>
    <w:p w:rsidR="007958DE" w:rsidRDefault="007958DE" w:rsidP="009C2571">
      <w:pPr>
        <w:spacing w:after="0" w:line="240" w:lineRule="auto"/>
        <w:rPr>
          <w:rFonts w:ascii="Times New Roman" w:hAnsi="Times New Roman" w:cs="Times New Roman"/>
          <w:sz w:val="28"/>
          <w:szCs w:val="28"/>
          <w:u w:val="single"/>
        </w:rPr>
      </w:pPr>
    </w:p>
    <w:p w:rsidR="0020039A" w:rsidRPr="0020039A" w:rsidRDefault="005936F9" w:rsidP="002003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0039A" w:rsidRDefault="00F77E2C" w:rsidP="00F77E2C">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Mr. David Medine, </w:t>
      </w:r>
      <w:r>
        <w:rPr>
          <w:rFonts w:ascii="Times New Roman" w:eastAsia="Calibri" w:hAnsi="Times New Roman" w:cs="Times New Roman"/>
          <w:b/>
          <w:i/>
          <w:sz w:val="24"/>
          <w:szCs w:val="24"/>
        </w:rPr>
        <w:t>Chairman of the Privacy and Civil Liberties Oversight Board</w:t>
      </w:r>
      <w:r w:rsidR="00185099">
        <w:rPr>
          <w:rFonts w:ascii="Times New Roman" w:eastAsia="Calibri" w:hAnsi="Times New Roman" w:cs="Times New Roman"/>
          <w:b/>
          <w:i/>
          <w:sz w:val="24"/>
          <w:szCs w:val="24"/>
        </w:rPr>
        <w:t xml:space="preserve"> (PCLOB)</w:t>
      </w:r>
      <w:r>
        <w:rPr>
          <w:rFonts w:ascii="Times New Roman" w:eastAsia="Calibri" w:hAnsi="Times New Roman" w:cs="Times New Roman"/>
          <w:b/>
          <w:i/>
          <w:sz w:val="24"/>
          <w:szCs w:val="24"/>
        </w:rPr>
        <w:t>, an independent agency within the executive branch of the U.S. Government established by the Implementing Recommendations of the 9/11 Commission to safeguard privacy and civil liberties with respect to the U.S. Governments mandate to protect its citizens against terrorist activities</w:t>
      </w:r>
      <w:r w:rsidR="0020039A" w:rsidRPr="0020039A">
        <w:rPr>
          <w:rFonts w:ascii="Times New Roman" w:eastAsia="Calibri" w:hAnsi="Times New Roman" w:cs="Times New Roman"/>
          <w:sz w:val="24"/>
          <w:szCs w:val="24"/>
        </w:rPr>
        <w:t xml:space="preserve"> </w:t>
      </w:r>
    </w:p>
    <w:p w:rsidR="0020039A" w:rsidRPr="0020039A" w:rsidRDefault="0020039A" w:rsidP="0020039A">
      <w:pPr>
        <w:spacing w:after="0" w:line="240" w:lineRule="auto"/>
        <w:rPr>
          <w:rFonts w:ascii="Times New Roman" w:eastAsia="Calibri" w:hAnsi="Times New Roman" w:cs="Times New Roman"/>
          <w:sz w:val="24"/>
          <w:szCs w:val="24"/>
        </w:rPr>
      </w:pPr>
    </w:p>
    <w:p w:rsidR="0020039A" w:rsidRDefault="00F77E2C" w:rsidP="0020039A">
      <w:pPr>
        <w:spacing w:after="0" w:line="240" w:lineRule="auto"/>
        <w:rPr>
          <w:rFonts w:ascii="Times New Roman" w:eastAsia="Calibri" w:hAnsi="Times New Roman" w:cs="Times New Roman"/>
          <w:b/>
          <w:i/>
          <w:sz w:val="24"/>
          <w:szCs w:val="24"/>
          <w:lang w:val="de-DE"/>
        </w:rPr>
      </w:pPr>
      <w:r w:rsidRPr="00F77E2C">
        <w:rPr>
          <w:rFonts w:ascii="Times New Roman" w:eastAsia="Calibri" w:hAnsi="Times New Roman" w:cs="Times New Roman"/>
          <w:b/>
          <w:sz w:val="24"/>
          <w:szCs w:val="24"/>
          <w:lang w:val="de-DE"/>
        </w:rPr>
        <w:t>Rachel Brand</w:t>
      </w:r>
      <w:r>
        <w:rPr>
          <w:rFonts w:ascii="Times New Roman" w:eastAsia="Calibri" w:hAnsi="Times New Roman" w:cs="Times New Roman"/>
          <w:b/>
          <w:i/>
          <w:sz w:val="24"/>
          <w:szCs w:val="24"/>
          <w:lang w:val="de-DE"/>
        </w:rPr>
        <w:t xml:space="preserve">, </w:t>
      </w:r>
      <w:r w:rsidR="00185099">
        <w:rPr>
          <w:rFonts w:ascii="Times New Roman" w:eastAsia="Calibri" w:hAnsi="Times New Roman" w:cs="Times New Roman"/>
          <w:b/>
          <w:i/>
          <w:sz w:val="24"/>
          <w:szCs w:val="24"/>
          <w:lang w:val="de-DE"/>
        </w:rPr>
        <w:t xml:space="preserve">Member of the Board of the Privacy and Civil Liberties Oversight Board   </w:t>
      </w:r>
    </w:p>
    <w:p w:rsidR="00185099" w:rsidRPr="0020039A" w:rsidRDefault="00185099" w:rsidP="0020039A">
      <w:pPr>
        <w:spacing w:after="0" w:line="240" w:lineRule="auto"/>
        <w:rPr>
          <w:rFonts w:ascii="Times New Roman" w:eastAsia="Calibri" w:hAnsi="Times New Roman" w:cs="Times New Roman"/>
          <w:sz w:val="24"/>
          <w:szCs w:val="24"/>
        </w:rPr>
      </w:pPr>
    </w:p>
    <w:p w:rsidR="00566E5B" w:rsidRDefault="00566E5B" w:rsidP="0020039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Chairman Medine and Board Member Brand provided in depth overviews into the existing privacy protections currently in place, including how those protections are afforded to non-U.S. citizens.</w:t>
      </w:r>
    </w:p>
    <w:p w:rsidR="0020039A" w:rsidRPr="0020039A" w:rsidRDefault="0020039A" w:rsidP="0020039A">
      <w:pPr>
        <w:spacing w:after="0" w:line="240" w:lineRule="auto"/>
        <w:rPr>
          <w:rFonts w:ascii="Times New Roman" w:eastAsia="Calibri" w:hAnsi="Times New Roman" w:cs="Times New Roman"/>
          <w:b/>
          <w:sz w:val="24"/>
          <w:szCs w:val="24"/>
        </w:rPr>
      </w:pPr>
    </w:p>
    <w:p w:rsidR="00566E5B" w:rsidRDefault="00566E5B" w:rsidP="0020039A">
      <w:pPr>
        <w:spacing w:after="0" w:line="240" w:lineRule="auto"/>
        <w:rPr>
          <w:rFonts w:ascii="Times New Roman" w:eastAsia="Calibri" w:hAnsi="Times New Roman" w:cs="Times New Roman"/>
          <w:b/>
          <w:sz w:val="24"/>
          <w:szCs w:val="24"/>
        </w:rPr>
      </w:pPr>
    </w:p>
    <w:p w:rsidR="00566E5B" w:rsidRDefault="00566E5B" w:rsidP="0020039A">
      <w:pPr>
        <w:spacing w:after="0" w:line="240" w:lineRule="auto"/>
        <w:rPr>
          <w:rFonts w:ascii="Times New Roman" w:eastAsia="Calibri" w:hAnsi="Times New Roman" w:cs="Times New Roman"/>
          <w:b/>
          <w:sz w:val="24"/>
          <w:szCs w:val="24"/>
        </w:rPr>
      </w:pPr>
    </w:p>
    <w:p w:rsidR="00566E5B" w:rsidRDefault="00566E5B" w:rsidP="0020039A">
      <w:pPr>
        <w:spacing w:after="0" w:line="240" w:lineRule="auto"/>
        <w:rPr>
          <w:rFonts w:ascii="Times New Roman" w:eastAsia="Calibri" w:hAnsi="Times New Roman" w:cs="Times New Roman"/>
          <w:b/>
          <w:sz w:val="24"/>
          <w:szCs w:val="24"/>
        </w:rPr>
      </w:pPr>
    </w:p>
    <w:p w:rsidR="0020039A" w:rsidRPr="0020039A" w:rsidRDefault="0020039A" w:rsidP="0020039A">
      <w:pPr>
        <w:spacing w:after="0" w:line="240" w:lineRule="auto"/>
        <w:rPr>
          <w:rFonts w:ascii="Times New Roman" w:eastAsia="Calibri" w:hAnsi="Times New Roman" w:cs="Times New Roman"/>
          <w:i/>
          <w:sz w:val="24"/>
          <w:szCs w:val="24"/>
        </w:rPr>
      </w:pPr>
      <w:r w:rsidRPr="0020039A">
        <w:rPr>
          <w:rFonts w:ascii="Times New Roman" w:eastAsia="Calibri" w:hAnsi="Times New Roman" w:cs="Times New Roman"/>
          <w:b/>
          <w:sz w:val="24"/>
          <w:szCs w:val="24"/>
        </w:rPr>
        <w:t>Congressman Robert Pittenger</w:t>
      </w:r>
      <w:r w:rsidR="00E64C10">
        <w:rPr>
          <w:rFonts w:ascii="Times New Roman" w:eastAsia="Calibri" w:hAnsi="Times New Roman" w:cs="Times New Roman"/>
          <w:b/>
          <w:sz w:val="24"/>
          <w:szCs w:val="24"/>
        </w:rPr>
        <w:t>,</w:t>
      </w:r>
      <w:r w:rsidRPr="0020039A">
        <w:rPr>
          <w:rFonts w:ascii="Times New Roman" w:eastAsia="Calibri" w:hAnsi="Times New Roman" w:cs="Times New Roman"/>
          <w:b/>
          <w:sz w:val="24"/>
          <w:szCs w:val="24"/>
        </w:rPr>
        <w:t xml:space="preserve"> </w:t>
      </w:r>
      <w:r w:rsidRPr="0020039A">
        <w:rPr>
          <w:rFonts w:ascii="Times New Roman" w:eastAsia="Calibri" w:hAnsi="Times New Roman" w:cs="Times New Roman"/>
          <w:b/>
          <w:i/>
          <w:sz w:val="24"/>
          <w:szCs w:val="24"/>
        </w:rPr>
        <w:t>Chairman of the Congressional Taskforce on Terrorism and Unconventional Warfare</w:t>
      </w:r>
    </w:p>
    <w:p w:rsidR="00566E5B" w:rsidRDefault="00566E5B" w:rsidP="00465F3F">
      <w:pPr>
        <w:spacing w:after="0" w:line="240" w:lineRule="auto"/>
        <w:rPr>
          <w:rFonts w:ascii="Times New Roman" w:eastAsia="Calibri" w:hAnsi="Times New Roman" w:cs="Times New Roman"/>
          <w:sz w:val="24"/>
          <w:szCs w:val="24"/>
        </w:rPr>
      </w:pPr>
    </w:p>
    <w:p w:rsidR="0020039A" w:rsidRDefault="0020039A" w:rsidP="00465F3F">
      <w:pPr>
        <w:spacing w:after="0" w:line="240" w:lineRule="auto"/>
        <w:rPr>
          <w:rFonts w:ascii="Times New Roman" w:eastAsia="Calibri" w:hAnsi="Times New Roman" w:cs="Times New Roman"/>
          <w:sz w:val="24"/>
          <w:szCs w:val="24"/>
        </w:rPr>
      </w:pPr>
      <w:r w:rsidRPr="0020039A">
        <w:rPr>
          <w:rFonts w:ascii="Times New Roman" w:eastAsia="Calibri" w:hAnsi="Times New Roman" w:cs="Times New Roman"/>
          <w:sz w:val="24"/>
          <w:szCs w:val="24"/>
        </w:rPr>
        <w:t>Congressman Pittenger emphasized his desire for the U.S. to work with its allies and encouraged the thoughtful and respectful cooperation of everyone involved.</w:t>
      </w:r>
    </w:p>
    <w:p w:rsidR="00566E5B" w:rsidRDefault="00566E5B" w:rsidP="00465F3F">
      <w:pPr>
        <w:spacing w:after="0" w:line="240" w:lineRule="auto"/>
        <w:rPr>
          <w:rFonts w:ascii="Times New Roman" w:eastAsia="Calibri" w:hAnsi="Times New Roman" w:cs="Times New Roman"/>
          <w:sz w:val="24"/>
          <w:szCs w:val="24"/>
        </w:rPr>
      </w:pPr>
    </w:p>
    <w:p w:rsidR="00566E5B" w:rsidRDefault="00566E5B" w:rsidP="00465F3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He underscored the fact that the United States and Europe share democratic values which are being threatened by Isl</w:t>
      </w:r>
      <w:r w:rsidR="00340C0B">
        <w:rPr>
          <w:rFonts w:ascii="Times New Roman" w:eastAsia="Calibri" w:hAnsi="Times New Roman" w:cs="Times New Roman"/>
          <w:sz w:val="24"/>
          <w:szCs w:val="24"/>
        </w:rPr>
        <w:t xml:space="preserve">amist jihadist terrorists.  And that it is paramount for the U.S. and its allies to work in close collaboration, trust and mutual respect to ensure that the freedoms we cherish are protected. </w:t>
      </w:r>
      <w:r>
        <w:rPr>
          <w:rFonts w:ascii="Times New Roman" w:eastAsia="Calibri" w:hAnsi="Times New Roman" w:cs="Times New Roman"/>
          <w:sz w:val="24"/>
          <w:szCs w:val="24"/>
        </w:rPr>
        <w:t xml:space="preserve"> </w:t>
      </w:r>
    </w:p>
    <w:p w:rsidR="00340C0B" w:rsidRDefault="00340C0B" w:rsidP="00465F3F">
      <w:pPr>
        <w:spacing w:after="0" w:line="240" w:lineRule="auto"/>
        <w:rPr>
          <w:rFonts w:ascii="Times New Roman" w:eastAsia="Calibri" w:hAnsi="Times New Roman" w:cs="Times New Roman"/>
          <w:sz w:val="24"/>
          <w:szCs w:val="24"/>
        </w:rPr>
      </w:pPr>
    </w:p>
    <w:p w:rsidR="00340C0B" w:rsidRDefault="00340C0B" w:rsidP="00465F3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Congressman Pittenger reaffirmed the importance America places on civil liberties while stressing the fact that the Forum’s meaningful dialogue had clarified many concerns and issues raised by allies of the United States.   </w:t>
      </w:r>
    </w:p>
    <w:p w:rsidR="00465F3F" w:rsidRPr="0020039A" w:rsidRDefault="00465F3F" w:rsidP="00465F3F">
      <w:pPr>
        <w:spacing w:after="0" w:line="240" w:lineRule="auto"/>
        <w:rPr>
          <w:rFonts w:ascii="Times New Roman" w:eastAsia="Calibri" w:hAnsi="Times New Roman" w:cs="Times New Roman"/>
          <w:sz w:val="24"/>
          <w:szCs w:val="24"/>
        </w:rPr>
      </w:pPr>
    </w:p>
    <w:p w:rsidR="006474CE" w:rsidRDefault="006474CE" w:rsidP="007E2C89">
      <w:pPr>
        <w:pStyle w:val="NoSpacing"/>
        <w:rPr>
          <w:rFonts w:ascii="Times New Roman" w:eastAsia="Calibri" w:hAnsi="Times New Roman" w:cs="Times New Roman"/>
          <w:b/>
          <w:sz w:val="24"/>
          <w:szCs w:val="24"/>
        </w:rPr>
      </w:pPr>
    </w:p>
    <w:p w:rsidR="006474CE" w:rsidRDefault="006474CE" w:rsidP="007E2C89">
      <w:pPr>
        <w:pStyle w:val="NoSpacing"/>
        <w:rPr>
          <w:rFonts w:ascii="Times New Roman" w:eastAsia="Calibri" w:hAnsi="Times New Roman" w:cs="Times New Roman"/>
          <w:b/>
          <w:sz w:val="24"/>
          <w:szCs w:val="24"/>
        </w:rPr>
      </w:pPr>
    </w:p>
    <w:p w:rsidR="0020039A" w:rsidRPr="007E2C89" w:rsidRDefault="0085188D" w:rsidP="007E2C89">
      <w:pPr>
        <w:pStyle w:val="NoSpacing"/>
        <w:rPr>
          <w:rFonts w:ascii="Times New Roman" w:eastAsia="Calibri" w:hAnsi="Times New Roman" w:cs="Times New Roman"/>
          <w:b/>
          <w:sz w:val="24"/>
          <w:szCs w:val="24"/>
        </w:rPr>
      </w:pPr>
      <w:r w:rsidRPr="0085188D">
        <w:rPr>
          <w:rFonts w:ascii="Times New Roman" w:hAnsi="Times New Roman" w:cs="Times New Roman"/>
          <w:b/>
          <w:i/>
          <w:sz w:val="24"/>
          <w:szCs w:val="24"/>
        </w:rPr>
        <w:t xml:space="preserve">Chairman </w:t>
      </w:r>
      <w:r w:rsidRPr="0085188D">
        <w:rPr>
          <w:rFonts w:ascii="Times New Roman" w:hAnsi="Times New Roman"/>
          <w:b/>
          <w:i/>
          <w:sz w:val="24"/>
          <w:szCs w:val="24"/>
        </w:rPr>
        <w:t>of the House Permanent</w:t>
      </w:r>
      <w:r w:rsidRPr="0085188D">
        <w:rPr>
          <w:rFonts w:ascii="Times New Roman" w:hAnsi="Times New Roman" w:cs="Times New Roman"/>
          <w:b/>
          <w:i/>
          <w:sz w:val="24"/>
          <w:szCs w:val="24"/>
        </w:rPr>
        <w:t xml:space="preserve"> </w:t>
      </w:r>
      <w:r w:rsidRPr="0085188D">
        <w:rPr>
          <w:rFonts w:ascii="Times New Roman" w:hAnsi="Times New Roman"/>
          <w:b/>
          <w:i/>
          <w:sz w:val="24"/>
          <w:szCs w:val="24"/>
        </w:rPr>
        <w:t>Select Committee on Intelligence</w:t>
      </w:r>
      <w:r>
        <w:rPr>
          <w:rFonts w:ascii="Times New Roman" w:hAnsi="Times New Roman"/>
          <w:sz w:val="24"/>
          <w:szCs w:val="24"/>
        </w:rPr>
        <w:t xml:space="preserve"> </w:t>
      </w:r>
      <w:r w:rsidRPr="0085188D">
        <w:rPr>
          <w:rFonts w:ascii="Times New Roman" w:hAnsi="Times New Roman" w:cs="Times New Roman"/>
          <w:b/>
          <w:sz w:val="24"/>
          <w:szCs w:val="24"/>
        </w:rPr>
        <w:t>Devin Nunes</w:t>
      </w:r>
      <w:r>
        <w:rPr>
          <w:rFonts w:ascii="Times New Roman" w:hAnsi="Times New Roman" w:cs="Times New Roman"/>
          <w:sz w:val="24"/>
          <w:szCs w:val="24"/>
        </w:rPr>
        <w:t xml:space="preserve">; </w:t>
      </w:r>
      <w:r w:rsidRPr="0085188D">
        <w:rPr>
          <w:rFonts w:ascii="Times New Roman" w:hAnsi="Times New Roman" w:cs="Times New Roman"/>
          <w:b/>
          <w:i/>
          <w:sz w:val="24"/>
          <w:szCs w:val="24"/>
        </w:rPr>
        <w:t>along with the Committee’s Ranking Member</w:t>
      </w:r>
      <w:r>
        <w:rPr>
          <w:rFonts w:ascii="Times New Roman" w:hAnsi="Times New Roman" w:cs="Times New Roman"/>
          <w:sz w:val="24"/>
          <w:szCs w:val="24"/>
        </w:rPr>
        <w:t xml:space="preserve"> </w:t>
      </w:r>
      <w:r w:rsidRPr="0085188D">
        <w:rPr>
          <w:rFonts w:ascii="Times New Roman" w:hAnsi="Times New Roman" w:cs="Times New Roman"/>
          <w:b/>
          <w:sz w:val="24"/>
          <w:szCs w:val="24"/>
        </w:rPr>
        <w:t xml:space="preserve">Adam Schiff </w:t>
      </w:r>
    </w:p>
    <w:p w:rsidR="007958DE" w:rsidRDefault="007958DE" w:rsidP="007E2C89">
      <w:pPr>
        <w:pStyle w:val="NoSpacing"/>
        <w:rPr>
          <w:rFonts w:ascii="Times New Roman" w:eastAsia="Calibri" w:hAnsi="Times New Roman" w:cs="Times New Roman"/>
          <w:sz w:val="24"/>
          <w:szCs w:val="24"/>
        </w:rPr>
      </w:pPr>
    </w:p>
    <w:p w:rsidR="0020039A" w:rsidRPr="007E2C89" w:rsidRDefault="00E97625" w:rsidP="007E2C89">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Chairman Nunes and Ranking Member Schiff conveyed the strict oversight Congress is able to exercise over the U.S. intelligence community</w:t>
      </w:r>
      <w:r w:rsidR="002F3544" w:rsidRPr="007E2C89">
        <w:rPr>
          <w:rFonts w:ascii="Times New Roman" w:eastAsia="Calibri" w:hAnsi="Times New Roman" w:cs="Times New Roman"/>
          <w:sz w:val="24"/>
          <w:szCs w:val="24"/>
        </w:rPr>
        <w:t xml:space="preserve">. </w:t>
      </w:r>
      <w:r>
        <w:rPr>
          <w:rFonts w:ascii="Times New Roman" w:eastAsia="Calibri" w:hAnsi="Times New Roman" w:cs="Times New Roman"/>
          <w:sz w:val="24"/>
          <w:szCs w:val="24"/>
        </w:rPr>
        <w:t>Given most European Parliaments do not maintain these same capabilities; it was deemed an important discussion on how they can play a more active role in their government’s intelligence gathering activities.</w:t>
      </w:r>
    </w:p>
    <w:p w:rsidR="00E97625" w:rsidRDefault="00E97625" w:rsidP="00465F3F">
      <w:pPr>
        <w:pStyle w:val="NoSpacing"/>
        <w:rPr>
          <w:rFonts w:ascii="Times New Roman" w:eastAsia="Calibri" w:hAnsi="Times New Roman" w:cs="Times New Roman"/>
          <w:sz w:val="24"/>
          <w:szCs w:val="24"/>
        </w:rPr>
      </w:pPr>
    </w:p>
    <w:p w:rsidR="00E97625" w:rsidRDefault="00E97625" w:rsidP="00465F3F">
      <w:pPr>
        <w:pStyle w:val="NoSpacing"/>
        <w:rPr>
          <w:rFonts w:ascii="Times New Roman" w:eastAsia="Calibri" w:hAnsi="Times New Roman" w:cs="Times New Roman"/>
          <w:sz w:val="24"/>
          <w:szCs w:val="24"/>
        </w:rPr>
      </w:pPr>
    </w:p>
    <w:p w:rsidR="00E97625" w:rsidRDefault="00E97625" w:rsidP="00465F3F">
      <w:pPr>
        <w:pStyle w:val="NoSpacing"/>
        <w:rPr>
          <w:rFonts w:ascii="Times New Roman" w:eastAsia="Calibri" w:hAnsi="Times New Roman" w:cs="Times New Roman"/>
          <w:sz w:val="24"/>
          <w:szCs w:val="24"/>
        </w:rPr>
      </w:pPr>
    </w:p>
    <w:p w:rsidR="00E97625" w:rsidRDefault="00E97625" w:rsidP="00465F3F">
      <w:pPr>
        <w:pStyle w:val="NoSpacing"/>
        <w:rPr>
          <w:rFonts w:ascii="Times New Roman" w:eastAsia="Calibri" w:hAnsi="Times New Roman" w:cs="Times New Roman"/>
          <w:sz w:val="24"/>
          <w:szCs w:val="24"/>
        </w:rPr>
      </w:pPr>
    </w:p>
    <w:p w:rsidR="007E2C89" w:rsidRDefault="0020039A" w:rsidP="00465F3F">
      <w:pPr>
        <w:pStyle w:val="NoSpacing"/>
        <w:rPr>
          <w:rFonts w:ascii="Times New Roman" w:eastAsia="Calibri" w:hAnsi="Times New Roman" w:cs="Times New Roman"/>
          <w:sz w:val="24"/>
          <w:szCs w:val="24"/>
        </w:rPr>
      </w:pPr>
      <w:r w:rsidRPr="007E2C89">
        <w:rPr>
          <w:rFonts w:ascii="Times New Roman" w:eastAsia="Calibri" w:hAnsi="Times New Roman" w:cs="Times New Roman"/>
          <w:sz w:val="24"/>
          <w:szCs w:val="24"/>
        </w:rPr>
        <w:t xml:space="preserve"> </w:t>
      </w:r>
    </w:p>
    <w:p w:rsidR="00465F3F" w:rsidRPr="00465F3F" w:rsidRDefault="00465F3F" w:rsidP="00465F3F">
      <w:pPr>
        <w:pStyle w:val="NoSpacing"/>
        <w:rPr>
          <w:rFonts w:ascii="Times New Roman" w:eastAsia="Calibri" w:hAnsi="Times New Roman" w:cs="Times New Roman"/>
          <w:sz w:val="24"/>
          <w:szCs w:val="24"/>
        </w:rPr>
      </w:pPr>
    </w:p>
    <w:p w:rsidR="00E97625" w:rsidRDefault="00E97625" w:rsidP="00C80664">
      <w:pPr>
        <w:pStyle w:val="NoSpacing"/>
        <w:rPr>
          <w:rFonts w:ascii="Times New Roman" w:eastAsia="Calibri" w:hAnsi="Times New Roman" w:cs="Times New Roman"/>
          <w:b/>
          <w:sz w:val="24"/>
        </w:rPr>
      </w:pPr>
    </w:p>
    <w:p w:rsidR="00E97625" w:rsidRPr="00E97625" w:rsidRDefault="00E97625" w:rsidP="00C80664">
      <w:pPr>
        <w:pStyle w:val="NoSpacing"/>
        <w:rPr>
          <w:rFonts w:ascii="Times New Roman" w:eastAsia="Calibri" w:hAnsi="Times New Roman" w:cs="Times New Roman"/>
          <w:b/>
          <w:sz w:val="28"/>
          <w:szCs w:val="28"/>
          <w:u w:val="single"/>
        </w:rPr>
      </w:pPr>
      <w:r w:rsidRPr="00E97625">
        <w:rPr>
          <w:rFonts w:ascii="Times New Roman" w:eastAsia="Calibri" w:hAnsi="Times New Roman" w:cs="Times New Roman"/>
          <w:b/>
          <w:sz w:val="28"/>
          <w:szCs w:val="28"/>
          <w:u w:val="single"/>
        </w:rPr>
        <w:t>Berlin Forum:</w:t>
      </w:r>
    </w:p>
    <w:p w:rsidR="00E97625" w:rsidRDefault="00E97625" w:rsidP="00C80664">
      <w:pPr>
        <w:pStyle w:val="NoSpacing"/>
        <w:rPr>
          <w:rFonts w:ascii="Times New Roman" w:eastAsia="Calibri" w:hAnsi="Times New Roman" w:cs="Times New Roman"/>
          <w:b/>
          <w:sz w:val="24"/>
        </w:rPr>
      </w:pPr>
    </w:p>
    <w:p w:rsidR="001E32AC" w:rsidRDefault="001E32AC" w:rsidP="001E32AC">
      <w:pPr>
        <w:pStyle w:val="NoSpacing"/>
        <w:rPr>
          <w:rFonts w:ascii="Times New Roman" w:eastAsia="Calibri" w:hAnsi="Times New Roman" w:cs="Times New Roman"/>
          <w:sz w:val="24"/>
          <w:szCs w:val="24"/>
        </w:rPr>
      </w:pPr>
    </w:p>
    <w:p w:rsidR="0068625A" w:rsidRPr="007572E9" w:rsidRDefault="0068625A" w:rsidP="0068625A">
      <w:pPr>
        <w:spacing w:after="0"/>
        <w:jc w:val="center"/>
        <w:rPr>
          <w:rFonts w:ascii="Times New Roman" w:hAnsi="Times New Roman" w:cs="Times New Roman"/>
          <w:sz w:val="24"/>
          <w:szCs w:val="24"/>
        </w:rPr>
      </w:pPr>
    </w:p>
    <w:p w:rsidR="00146B71" w:rsidRDefault="00A439C1" w:rsidP="00486409">
      <w:pPr>
        <w:rPr>
          <w:rFonts w:ascii="Times New Roman" w:hAnsi="Times New Roman"/>
          <w:sz w:val="24"/>
          <w:szCs w:val="24"/>
        </w:rPr>
      </w:pPr>
      <w:r>
        <w:rPr>
          <w:rFonts w:ascii="Times New Roman" w:eastAsiaTheme="majorEastAsia" w:hAnsi="Times New Roman" w:cs="Times New Roman"/>
          <w:sz w:val="26"/>
          <w:szCs w:val="26"/>
        </w:rPr>
        <w:t xml:space="preserve">The Berlin Forum was an intimate bilateral meeting between </w:t>
      </w:r>
      <w:r>
        <w:rPr>
          <w:rFonts w:ascii="Times New Roman" w:hAnsi="Times New Roman"/>
          <w:sz w:val="24"/>
          <w:szCs w:val="24"/>
        </w:rPr>
        <w:t xml:space="preserve">Chairman </w:t>
      </w:r>
      <w:r w:rsidRPr="00A439C1">
        <w:rPr>
          <w:rFonts w:ascii="Times New Roman" w:hAnsi="Times New Roman"/>
          <w:b/>
          <w:sz w:val="24"/>
          <w:szCs w:val="24"/>
        </w:rPr>
        <w:t>Devin Nunes</w:t>
      </w:r>
      <w:r>
        <w:rPr>
          <w:rFonts w:ascii="Times New Roman" w:hAnsi="Times New Roman"/>
          <w:sz w:val="24"/>
          <w:szCs w:val="24"/>
        </w:rPr>
        <w:t xml:space="preserve"> who has oversight over the Intelligence Committee, Chairwoman of the House Committee on Foreign Relations - </w:t>
      </w:r>
      <w:r w:rsidRPr="00A439C1">
        <w:rPr>
          <w:rFonts w:ascii="Times New Roman" w:hAnsi="Times New Roman"/>
          <w:b/>
          <w:sz w:val="24"/>
          <w:szCs w:val="24"/>
        </w:rPr>
        <w:t>Illeana Ros-Lehtinen</w:t>
      </w:r>
      <w:r>
        <w:rPr>
          <w:rFonts w:ascii="Times New Roman" w:hAnsi="Times New Roman"/>
          <w:sz w:val="24"/>
          <w:szCs w:val="24"/>
        </w:rPr>
        <w:t xml:space="preserve">, PCLOB Chairman </w:t>
      </w:r>
      <w:r w:rsidRPr="00A439C1">
        <w:rPr>
          <w:rFonts w:ascii="Times New Roman" w:hAnsi="Times New Roman"/>
          <w:b/>
          <w:sz w:val="24"/>
          <w:szCs w:val="24"/>
        </w:rPr>
        <w:t>David Medine</w:t>
      </w:r>
      <w:r>
        <w:rPr>
          <w:rFonts w:ascii="Times New Roman" w:hAnsi="Times New Roman"/>
          <w:sz w:val="24"/>
          <w:szCs w:val="24"/>
        </w:rPr>
        <w:t xml:space="preserve">, PCLOB Board Member </w:t>
      </w:r>
      <w:r w:rsidRPr="00A439C1">
        <w:rPr>
          <w:rFonts w:ascii="Times New Roman" w:hAnsi="Times New Roman"/>
          <w:b/>
          <w:sz w:val="24"/>
          <w:szCs w:val="24"/>
        </w:rPr>
        <w:t>Rachel Brand</w:t>
      </w:r>
      <w:r>
        <w:rPr>
          <w:rFonts w:ascii="Times New Roman" w:hAnsi="Times New Roman"/>
          <w:sz w:val="24"/>
          <w:szCs w:val="24"/>
        </w:rPr>
        <w:t xml:space="preserve"> and senior Members of the German Bundestag</w:t>
      </w:r>
      <w:r w:rsidR="007B5E19">
        <w:rPr>
          <w:rFonts w:ascii="Times New Roman" w:hAnsi="Times New Roman"/>
          <w:sz w:val="24"/>
          <w:szCs w:val="24"/>
        </w:rPr>
        <w:t xml:space="preserve"> and government; including but not limited to such notable Members of the German government as </w:t>
      </w:r>
      <w:r w:rsidR="007B5E19" w:rsidRPr="007B5E19">
        <w:rPr>
          <w:rFonts w:ascii="Times New Roman" w:hAnsi="Times New Roman"/>
          <w:b/>
          <w:sz w:val="24"/>
          <w:szCs w:val="24"/>
        </w:rPr>
        <w:t xml:space="preserve">Dr. Patrick </w:t>
      </w:r>
      <w:r w:rsidR="007B5E19" w:rsidRPr="007B5E19">
        <w:rPr>
          <w:rFonts w:ascii="Times New Roman" w:hAnsi="Times New Roman"/>
          <w:b/>
          <w:sz w:val="24"/>
          <w:szCs w:val="24"/>
        </w:rPr>
        <w:lastRenderedPageBreak/>
        <w:t>Sensburg</w:t>
      </w:r>
      <w:r w:rsidR="007B5E19">
        <w:rPr>
          <w:rFonts w:ascii="Times New Roman" w:hAnsi="Times New Roman"/>
          <w:sz w:val="24"/>
          <w:szCs w:val="24"/>
        </w:rPr>
        <w:t xml:space="preserve">, Chairman of the Examination Committee (NSA) and </w:t>
      </w:r>
      <w:r w:rsidR="007B5E19" w:rsidRPr="007B5E19">
        <w:rPr>
          <w:rFonts w:ascii="Times New Roman" w:hAnsi="Times New Roman"/>
          <w:b/>
          <w:sz w:val="24"/>
          <w:szCs w:val="24"/>
        </w:rPr>
        <w:t>Mr. Stephen Mayer</w:t>
      </w:r>
      <w:r w:rsidR="007B5E19">
        <w:rPr>
          <w:rFonts w:ascii="Times New Roman" w:hAnsi="Times New Roman"/>
          <w:sz w:val="24"/>
          <w:szCs w:val="24"/>
        </w:rPr>
        <w:t>, Member of the Internal Affairs Committee.</w:t>
      </w:r>
    </w:p>
    <w:p w:rsidR="007B5E19" w:rsidRDefault="007B5E19" w:rsidP="00486409">
      <w:pPr>
        <w:rPr>
          <w:rFonts w:ascii="Times New Roman" w:hAnsi="Times New Roman"/>
          <w:sz w:val="24"/>
          <w:szCs w:val="24"/>
        </w:rPr>
      </w:pPr>
      <w:r>
        <w:rPr>
          <w:rFonts w:ascii="Times New Roman" w:hAnsi="Times New Roman"/>
          <w:sz w:val="24"/>
          <w:szCs w:val="24"/>
        </w:rPr>
        <w:t xml:space="preserve">Through two sessions, the U.S. participants provided an in depth and personal briefing to the Bundestag </w:t>
      </w:r>
      <w:r w:rsidR="000139AE">
        <w:rPr>
          <w:rFonts w:ascii="Times New Roman" w:hAnsi="Times New Roman"/>
          <w:sz w:val="24"/>
          <w:szCs w:val="24"/>
        </w:rPr>
        <w:t>Members and senior government officials on current civil liberty protections and ways to improve legislative oversight.</w:t>
      </w:r>
    </w:p>
    <w:p w:rsidR="000139AE" w:rsidRDefault="000139AE" w:rsidP="00486409">
      <w:pPr>
        <w:rPr>
          <w:rFonts w:ascii="Times New Roman" w:hAnsi="Times New Roman"/>
          <w:sz w:val="24"/>
          <w:szCs w:val="24"/>
        </w:rPr>
      </w:pPr>
    </w:p>
    <w:p w:rsidR="006F4B81" w:rsidRDefault="00C57531" w:rsidP="00486409">
      <w:pPr>
        <w:rPr>
          <w:rFonts w:ascii="Times New Roman" w:hAnsi="Times New Roman"/>
          <w:b/>
          <w:sz w:val="28"/>
          <w:szCs w:val="28"/>
          <w:u w:val="single"/>
        </w:rPr>
      </w:pPr>
      <w:r>
        <w:rPr>
          <w:rFonts w:ascii="Times New Roman" w:hAnsi="Times New Roman"/>
          <w:b/>
          <w:sz w:val="28"/>
          <w:szCs w:val="28"/>
          <w:u w:val="single"/>
        </w:rPr>
        <w:t>Conclusion for the Vienna and Berlin Fora:</w:t>
      </w:r>
    </w:p>
    <w:p w:rsidR="00AF189F" w:rsidRDefault="00AF189F" w:rsidP="00486409">
      <w:pPr>
        <w:rPr>
          <w:rFonts w:ascii="Times New Roman" w:hAnsi="Times New Roman"/>
          <w:b/>
          <w:sz w:val="28"/>
          <w:szCs w:val="28"/>
          <w:u w:val="single"/>
        </w:rPr>
      </w:pPr>
    </w:p>
    <w:p w:rsidR="00AF189F" w:rsidRPr="00AF189F" w:rsidRDefault="00AF189F" w:rsidP="00486409">
      <w:pPr>
        <w:rPr>
          <w:rFonts w:ascii="Times New Roman" w:eastAsiaTheme="majorEastAsia" w:hAnsi="Times New Roman" w:cs="Times New Roman"/>
          <w:sz w:val="24"/>
          <w:szCs w:val="24"/>
        </w:rPr>
      </w:pPr>
      <w:r w:rsidRPr="00AF189F">
        <w:rPr>
          <w:rFonts w:ascii="Times New Roman" w:eastAsiaTheme="majorEastAsia" w:hAnsi="Times New Roman" w:cs="Times New Roman"/>
          <w:sz w:val="24"/>
          <w:szCs w:val="24"/>
        </w:rPr>
        <w:t>Thes</w:t>
      </w:r>
      <w:r>
        <w:rPr>
          <w:rFonts w:ascii="Times New Roman" w:eastAsiaTheme="majorEastAsia" w:hAnsi="Times New Roman" w:cs="Times New Roman"/>
          <w:sz w:val="24"/>
          <w:szCs w:val="24"/>
        </w:rPr>
        <w:t xml:space="preserve">e two events provided U.S. policymakers with meaningful fora to engage with key allies on issues of national and world security while affording Members of Congress and the delegation the opportunity to deepen the trust between the United States and world leaders.  Through continued dialogue, all sides will gain a better and more complete understanding of each other, as well as the policies the United States is committed to in protecting the safety and civil liberties of its citizens. </w:t>
      </w:r>
    </w:p>
    <w:sectPr w:rsidR="00AF189F" w:rsidRPr="00AF189F" w:rsidSect="00210E45">
      <w:footerReference w:type="default" r:id="rId21"/>
      <w:footerReference w:type="first" r:id="rId22"/>
      <w:pgSz w:w="12240" w:h="15840"/>
      <w:pgMar w:top="1008" w:right="1080" w:bottom="1008" w:left="1440" w:header="720" w:footer="432" w:gutter="0"/>
      <w:paperSrc w:first="1" w:other="1"/>
      <w:pgBorders w:offsetFrom="page">
        <w:top w:val="thinThickSmallGap" w:sz="48" w:space="24" w:color="4F81BD" w:themeColor="accent1"/>
        <w:left w:val="thinThickSmallGap" w:sz="48" w:space="24" w:color="4F81BD" w:themeColor="accent1"/>
        <w:bottom w:val="thickThinSmallGap" w:sz="48" w:space="24" w:color="4F81BD" w:themeColor="accent1"/>
        <w:right w:val="thickThinSmallGap" w:sz="48" w:space="24" w:color="4F81BD"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5FD" w:rsidRDefault="000035FD">
      <w:pPr>
        <w:spacing w:after="0" w:line="240" w:lineRule="auto"/>
      </w:pPr>
      <w:r>
        <w:separator/>
      </w:r>
    </w:p>
  </w:endnote>
  <w:endnote w:type="continuationSeparator" w:id="0">
    <w:p w:rsidR="000035FD" w:rsidRDefault="00003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142022"/>
      <w:docPartObj>
        <w:docPartGallery w:val="Page Numbers (Bottom of Page)"/>
        <w:docPartUnique/>
      </w:docPartObj>
    </w:sdtPr>
    <w:sdtEndPr>
      <w:rPr>
        <w:noProof/>
      </w:rPr>
    </w:sdtEndPr>
    <w:sdtContent>
      <w:p w:rsidR="00BA74D1" w:rsidRDefault="00BA74D1">
        <w:pPr>
          <w:pStyle w:val="Footer"/>
          <w:jc w:val="center"/>
        </w:pPr>
        <w:r>
          <w:fldChar w:fldCharType="begin"/>
        </w:r>
        <w:r>
          <w:instrText xml:space="preserve"> PAGE   \* MERGEFORMAT </w:instrText>
        </w:r>
        <w:r>
          <w:fldChar w:fldCharType="separate"/>
        </w:r>
        <w:r w:rsidR="00210E45">
          <w:rPr>
            <w:noProof/>
          </w:rPr>
          <w:t>1</w:t>
        </w:r>
        <w:r>
          <w:rPr>
            <w:noProof/>
          </w:rPr>
          <w:fldChar w:fldCharType="end"/>
        </w:r>
      </w:p>
    </w:sdtContent>
  </w:sdt>
  <w:p w:rsidR="00BA74D1" w:rsidRDefault="00BA7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371910"/>
      <w:docPartObj>
        <w:docPartGallery w:val="Page Numbers (Bottom of Page)"/>
        <w:docPartUnique/>
      </w:docPartObj>
    </w:sdtPr>
    <w:sdtEndPr>
      <w:rPr>
        <w:noProof/>
      </w:rPr>
    </w:sdtEndPr>
    <w:sdtContent>
      <w:p w:rsidR="00BA74D1" w:rsidRDefault="00BA74D1">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BA74D1" w:rsidRDefault="00BA7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5FD" w:rsidRDefault="000035FD">
      <w:pPr>
        <w:spacing w:after="0" w:line="240" w:lineRule="auto"/>
      </w:pPr>
      <w:r>
        <w:separator/>
      </w:r>
    </w:p>
  </w:footnote>
  <w:footnote w:type="continuationSeparator" w:id="0">
    <w:p w:rsidR="000035FD" w:rsidRDefault="00003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43ACA"/>
    <w:multiLevelType w:val="hybridMultilevel"/>
    <w:tmpl w:val="89DE6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5210D"/>
    <w:multiLevelType w:val="hybridMultilevel"/>
    <w:tmpl w:val="5276D2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468AD"/>
    <w:multiLevelType w:val="hybridMultilevel"/>
    <w:tmpl w:val="09CC56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EC2C72"/>
    <w:multiLevelType w:val="hybridMultilevel"/>
    <w:tmpl w:val="B60A1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994B0C"/>
    <w:multiLevelType w:val="hybridMultilevel"/>
    <w:tmpl w:val="89C6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D426A8"/>
    <w:multiLevelType w:val="hybridMultilevel"/>
    <w:tmpl w:val="89AE7D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56537E"/>
    <w:multiLevelType w:val="hybridMultilevel"/>
    <w:tmpl w:val="B6EE6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AE5DB4"/>
    <w:multiLevelType w:val="hybridMultilevel"/>
    <w:tmpl w:val="DFB48E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EE1DEA"/>
    <w:multiLevelType w:val="hybridMultilevel"/>
    <w:tmpl w:val="85569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750CBB"/>
    <w:multiLevelType w:val="hybridMultilevel"/>
    <w:tmpl w:val="0A223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2"/>
  </w:num>
  <w:num w:numId="5">
    <w:abstractNumId w:val="8"/>
  </w:num>
  <w:num w:numId="6">
    <w:abstractNumId w:val="9"/>
  </w:num>
  <w:num w:numId="7">
    <w:abstractNumId w:val="4"/>
  </w:num>
  <w:num w:numId="8">
    <w:abstractNumId w:val="0"/>
  </w:num>
  <w:num w:numId="9">
    <w:abstractNumId w:val="3"/>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25A"/>
    <w:rsid w:val="000035FD"/>
    <w:rsid w:val="00007D40"/>
    <w:rsid w:val="00012C84"/>
    <w:rsid w:val="000139AE"/>
    <w:rsid w:val="00054F93"/>
    <w:rsid w:val="00087317"/>
    <w:rsid w:val="000931BF"/>
    <w:rsid w:val="000B6D15"/>
    <w:rsid w:val="000D0ED1"/>
    <w:rsid w:val="0010150D"/>
    <w:rsid w:val="001041A3"/>
    <w:rsid w:val="001145C5"/>
    <w:rsid w:val="00132250"/>
    <w:rsid w:val="0013723A"/>
    <w:rsid w:val="00146B71"/>
    <w:rsid w:val="00185099"/>
    <w:rsid w:val="00194EEA"/>
    <w:rsid w:val="00196EEB"/>
    <w:rsid w:val="001A3BA6"/>
    <w:rsid w:val="001B3EA3"/>
    <w:rsid w:val="001E32AC"/>
    <w:rsid w:val="001F6F2C"/>
    <w:rsid w:val="0020039A"/>
    <w:rsid w:val="0021095A"/>
    <w:rsid w:val="00210E45"/>
    <w:rsid w:val="00214CCA"/>
    <w:rsid w:val="00222477"/>
    <w:rsid w:val="00235551"/>
    <w:rsid w:val="00250475"/>
    <w:rsid w:val="002655BE"/>
    <w:rsid w:val="002A64AF"/>
    <w:rsid w:val="002C55DB"/>
    <w:rsid w:val="002C56EA"/>
    <w:rsid w:val="002E5C42"/>
    <w:rsid w:val="002F3544"/>
    <w:rsid w:val="003061E5"/>
    <w:rsid w:val="00323E20"/>
    <w:rsid w:val="00340C0B"/>
    <w:rsid w:val="003441A7"/>
    <w:rsid w:val="003944B5"/>
    <w:rsid w:val="00400000"/>
    <w:rsid w:val="00445276"/>
    <w:rsid w:val="00456245"/>
    <w:rsid w:val="00465F3F"/>
    <w:rsid w:val="0047417C"/>
    <w:rsid w:val="00481F5B"/>
    <w:rsid w:val="00486409"/>
    <w:rsid w:val="004A35F9"/>
    <w:rsid w:val="004D4177"/>
    <w:rsid w:val="004E3077"/>
    <w:rsid w:val="00541783"/>
    <w:rsid w:val="00545D02"/>
    <w:rsid w:val="005533B9"/>
    <w:rsid w:val="00566102"/>
    <w:rsid w:val="00566E5B"/>
    <w:rsid w:val="005936F9"/>
    <w:rsid w:val="005A27CE"/>
    <w:rsid w:val="005A3689"/>
    <w:rsid w:val="005E29D0"/>
    <w:rsid w:val="005E3C6D"/>
    <w:rsid w:val="005F159F"/>
    <w:rsid w:val="005F6F73"/>
    <w:rsid w:val="00626C53"/>
    <w:rsid w:val="00627FC1"/>
    <w:rsid w:val="00643C2A"/>
    <w:rsid w:val="006474CE"/>
    <w:rsid w:val="0068625A"/>
    <w:rsid w:val="006A1744"/>
    <w:rsid w:val="006A37FE"/>
    <w:rsid w:val="006B1169"/>
    <w:rsid w:val="006C2FF6"/>
    <w:rsid w:val="006E2837"/>
    <w:rsid w:val="006F4B81"/>
    <w:rsid w:val="00752BFB"/>
    <w:rsid w:val="0075654F"/>
    <w:rsid w:val="00767298"/>
    <w:rsid w:val="00774701"/>
    <w:rsid w:val="00793EEB"/>
    <w:rsid w:val="007958DE"/>
    <w:rsid w:val="00796EAE"/>
    <w:rsid w:val="007B5E19"/>
    <w:rsid w:val="007D5723"/>
    <w:rsid w:val="007E2C89"/>
    <w:rsid w:val="00807175"/>
    <w:rsid w:val="00820C43"/>
    <w:rsid w:val="0085188D"/>
    <w:rsid w:val="008556BB"/>
    <w:rsid w:val="0086672E"/>
    <w:rsid w:val="0088379F"/>
    <w:rsid w:val="008C2657"/>
    <w:rsid w:val="00917869"/>
    <w:rsid w:val="00917893"/>
    <w:rsid w:val="00921B0A"/>
    <w:rsid w:val="009363A9"/>
    <w:rsid w:val="00956F99"/>
    <w:rsid w:val="009A03AE"/>
    <w:rsid w:val="009A612D"/>
    <w:rsid w:val="009B13C0"/>
    <w:rsid w:val="009B200E"/>
    <w:rsid w:val="009C2571"/>
    <w:rsid w:val="009D3DA8"/>
    <w:rsid w:val="009F6D7B"/>
    <w:rsid w:val="00A418EF"/>
    <w:rsid w:val="00A439C1"/>
    <w:rsid w:val="00AA6B3F"/>
    <w:rsid w:val="00AB1435"/>
    <w:rsid w:val="00AC5A95"/>
    <w:rsid w:val="00AF189F"/>
    <w:rsid w:val="00B24338"/>
    <w:rsid w:val="00B35B2E"/>
    <w:rsid w:val="00B37324"/>
    <w:rsid w:val="00B64F8D"/>
    <w:rsid w:val="00BA74D1"/>
    <w:rsid w:val="00BE2605"/>
    <w:rsid w:val="00BF0F91"/>
    <w:rsid w:val="00C1603C"/>
    <w:rsid w:val="00C555B8"/>
    <w:rsid w:val="00C57531"/>
    <w:rsid w:val="00C80664"/>
    <w:rsid w:val="00C93C8B"/>
    <w:rsid w:val="00C94951"/>
    <w:rsid w:val="00CB2B68"/>
    <w:rsid w:val="00D031A9"/>
    <w:rsid w:val="00D05E57"/>
    <w:rsid w:val="00D25A90"/>
    <w:rsid w:val="00D65F47"/>
    <w:rsid w:val="00DF0F1D"/>
    <w:rsid w:val="00E147B4"/>
    <w:rsid w:val="00E20A56"/>
    <w:rsid w:val="00E379D0"/>
    <w:rsid w:val="00E64C10"/>
    <w:rsid w:val="00E7011C"/>
    <w:rsid w:val="00E97625"/>
    <w:rsid w:val="00EC342C"/>
    <w:rsid w:val="00EE3CC3"/>
    <w:rsid w:val="00F03B90"/>
    <w:rsid w:val="00F3314F"/>
    <w:rsid w:val="00F614A6"/>
    <w:rsid w:val="00F75988"/>
    <w:rsid w:val="00F77E2C"/>
    <w:rsid w:val="00F80D3B"/>
    <w:rsid w:val="00F956BE"/>
    <w:rsid w:val="00FB2304"/>
    <w:rsid w:val="00FD6011"/>
    <w:rsid w:val="00FE1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2C1A5A0-C525-4392-B4E7-F9E52AE0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25A"/>
  </w:style>
  <w:style w:type="paragraph" w:styleId="Heading1">
    <w:name w:val="heading 1"/>
    <w:basedOn w:val="Normal"/>
    <w:next w:val="Normal"/>
    <w:link w:val="Heading1Char"/>
    <w:uiPriority w:val="9"/>
    <w:qFormat/>
    <w:rsid w:val="006862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62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25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625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86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25A"/>
    <w:rPr>
      <w:rFonts w:ascii="Tahoma" w:hAnsi="Tahoma" w:cs="Tahoma"/>
      <w:sz w:val="16"/>
      <w:szCs w:val="16"/>
    </w:rPr>
  </w:style>
  <w:style w:type="table" w:styleId="TableGrid">
    <w:name w:val="Table Grid"/>
    <w:basedOn w:val="TableNormal"/>
    <w:uiPriority w:val="59"/>
    <w:rsid w:val="00686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625A"/>
    <w:pPr>
      <w:ind w:left="720"/>
      <w:contextualSpacing/>
    </w:pPr>
  </w:style>
  <w:style w:type="paragraph" w:styleId="Header">
    <w:name w:val="header"/>
    <w:basedOn w:val="Normal"/>
    <w:link w:val="HeaderChar"/>
    <w:uiPriority w:val="99"/>
    <w:unhideWhenUsed/>
    <w:rsid w:val="006862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25A"/>
  </w:style>
  <w:style w:type="paragraph" w:styleId="Footer">
    <w:name w:val="footer"/>
    <w:basedOn w:val="Normal"/>
    <w:link w:val="FooterChar"/>
    <w:uiPriority w:val="99"/>
    <w:unhideWhenUsed/>
    <w:rsid w:val="006862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25A"/>
  </w:style>
  <w:style w:type="character" w:styleId="Hyperlink">
    <w:name w:val="Hyperlink"/>
    <w:basedOn w:val="DefaultParagraphFont"/>
    <w:uiPriority w:val="99"/>
    <w:unhideWhenUsed/>
    <w:rsid w:val="0068625A"/>
    <w:rPr>
      <w:color w:val="0000FF" w:themeColor="hyperlink"/>
      <w:u w:val="single"/>
    </w:rPr>
  </w:style>
  <w:style w:type="paragraph" w:styleId="Title">
    <w:name w:val="Title"/>
    <w:basedOn w:val="Normal"/>
    <w:next w:val="Normal"/>
    <w:link w:val="TitleChar"/>
    <w:uiPriority w:val="10"/>
    <w:qFormat/>
    <w:rsid w:val="006862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625A"/>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68625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8625A"/>
    <w:rPr>
      <w:rFonts w:eastAsiaTheme="minorEastAsia"/>
      <w:lang w:eastAsia="ja-JP"/>
    </w:rPr>
  </w:style>
  <w:style w:type="paragraph" w:customStyle="1" w:styleId="538552DCBB0F4C4BB087ED922D6A6322">
    <w:name w:val="538552DCBB0F4C4BB087ED922D6A6322"/>
    <w:rsid w:val="0068625A"/>
    <w:rPr>
      <w:rFonts w:eastAsiaTheme="minorEastAsia"/>
      <w:lang w:eastAsia="ja-JP"/>
    </w:rPr>
  </w:style>
  <w:style w:type="paragraph" w:styleId="TOCHeading">
    <w:name w:val="TOC Heading"/>
    <w:basedOn w:val="Heading1"/>
    <w:next w:val="Normal"/>
    <w:uiPriority w:val="39"/>
    <w:unhideWhenUsed/>
    <w:qFormat/>
    <w:rsid w:val="0068625A"/>
    <w:pPr>
      <w:outlineLvl w:val="9"/>
    </w:pPr>
    <w:rPr>
      <w:lang w:eastAsia="ja-JP"/>
    </w:rPr>
  </w:style>
  <w:style w:type="paragraph" w:styleId="TOC2">
    <w:name w:val="toc 2"/>
    <w:basedOn w:val="Normal"/>
    <w:next w:val="Normal"/>
    <w:autoRedefine/>
    <w:uiPriority w:val="39"/>
    <w:semiHidden/>
    <w:unhideWhenUsed/>
    <w:qFormat/>
    <w:rsid w:val="0068625A"/>
    <w:pPr>
      <w:spacing w:after="100"/>
      <w:ind w:left="220"/>
    </w:pPr>
    <w:rPr>
      <w:rFonts w:eastAsiaTheme="minorEastAsia"/>
      <w:lang w:eastAsia="ja-JP"/>
    </w:rPr>
  </w:style>
  <w:style w:type="paragraph" w:styleId="TOC1">
    <w:name w:val="toc 1"/>
    <w:basedOn w:val="Normal"/>
    <w:next w:val="Normal"/>
    <w:autoRedefine/>
    <w:uiPriority w:val="39"/>
    <w:unhideWhenUsed/>
    <w:qFormat/>
    <w:rsid w:val="0068625A"/>
    <w:pPr>
      <w:spacing w:after="100"/>
    </w:pPr>
    <w:rPr>
      <w:rFonts w:eastAsiaTheme="minorEastAsia"/>
      <w:lang w:eastAsia="ja-JP"/>
    </w:rPr>
  </w:style>
  <w:style w:type="paragraph" w:styleId="TOC3">
    <w:name w:val="toc 3"/>
    <w:basedOn w:val="Normal"/>
    <w:next w:val="Normal"/>
    <w:autoRedefine/>
    <w:uiPriority w:val="39"/>
    <w:unhideWhenUsed/>
    <w:qFormat/>
    <w:rsid w:val="0068625A"/>
    <w:pPr>
      <w:spacing w:after="100"/>
      <w:ind w:left="440"/>
    </w:pPr>
    <w:rPr>
      <w:rFonts w:eastAsiaTheme="minorEastAsia"/>
      <w:lang w:eastAsia="ja-JP"/>
    </w:rPr>
  </w:style>
  <w:style w:type="character" w:styleId="CommentReference">
    <w:name w:val="annotation reference"/>
    <w:basedOn w:val="DefaultParagraphFont"/>
    <w:uiPriority w:val="99"/>
    <w:semiHidden/>
    <w:unhideWhenUsed/>
    <w:rsid w:val="002C56EA"/>
    <w:rPr>
      <w:sz w:val="16"/>
      <w:szCs w:val="16"/>
    </w:rPr>
  </w:style>
  <w:style w:type="paragraph" w:styleId="CommentText">
    <w:name w:val="annotation text"/>
    <w:basedOn w:val="Normal"/>
    <w:link w:val="CommentTextChar"/>
    <w:uiPriority w:val="99"/>
    <w:semiHidden/>
    <w:unhideWhenUsed/>
    <w:rsid w:val="002C56EA"/>
    <w:pPr>
      <w:spacing w:line="240" w:lineRule="auto"/>
    </w:pPr>
    <w:rPr>
      <w:sz w:val="20"/>
      <w:szCs w:val="20"/>
    </w:rPr>
  </w:style>
  <w:style w:type="character" w:customStyle="1" w:styleId="CommentTextChar">
    <w:name w:val="Comment Text Char"/>
    <w:basedOn w:val="DefaultParagraphFont"/>
    <w:link w:val="CommentText"/>
    <w:uiPriority w:val="99"/>
    <w:semiHidden/>
    <w:rsid w:val="002C56EA"/>
    <w:rPr>
      <w:sz w:val="20"/>
      <w:szCs w:val="20"/>
    </w:rPr>
  </w:style>
  <w:style w:type="paragraph" w:styleId="CommentSubject">
    <w:name w:val="annotation subject"/>
    <w:basedOn w:val="CommentText"/>
    <w:next w:val="CommentText"/>
    <w:link w:val="CommentSubjectChar"/>
    <w:uiPriority w:val="99"/>
    <w:semiHidden/>
    <w:unhideWhenUsed/>
    <w:rsid w:val="002C56EA"/>
    <w:rPr>
      <w:b/>
      <w:bCs/>
    </w:rPr>
  </w:style>
  <w:style w:type="character" w:customStyle="1" w:styleId="CommentSubjectChar">
    <w:name w:val="Comment Subject Char"/>
    <w:basedOn w:val="CommentTextChar"/>
    <w:link w:val="CommentSubject"/>
    <w:uiPriority w:val="99"/>
    <w:semiHidden/>
    <w:rsid w:val="002C56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902279">
      <w:bodyDiv w:val="1"/>
      <w:marLeft w:val="0"/>
      <w:marRight w:val="0"/>
      <w:marTop w:val="0"/>
      <w:marBottom w:val="0"/>
      <w:divBdr>
        <w:top w:val="none" w:sz="0" w:space="0" w:color="auto"/>
        <w:left w:val="none" w:sz="0" w:space="0" w:color="auto"/>
        <w:bottom w:val="none" w:sz="0" w:space="0" w:color="auto"/>
        <w:right w:val="none" w:sz="0" w:space="0" w:color="auto"/>
      </w:divBdr>
      <w:divsChild>
        <w:div w:id="1455634429">
          <w:marLeft w:val="0"/>
          <w:marRight w:val="0"/>
          <w:marTop w:val="0"/>
          <w:marBottom w:val="0"/>
          <w:divBdr>
            <w:top w:val="none" w:sz="0" w:space="0" w:color="auto"/>
            <w:left w:val="none" w:sz="0" w:space="0" w:color="auto"/>
            <w:bottom w:val="none" w:sz="0" w:space="0" w:color="auto"/>
            <w:right w:val="none" w:sz="0" w:space="0" w:color="auto"/>
          </w:divBdr>
          <w:divsChild>
            <w:div w:id="1406950265">
              <w:marLeft w:val="0"/>
              <w:marRight w:val="0"/>
              <w:marTop w:val="0"/>
              <w:marBottom w:val="0"/>
              <w:divBdr>
                <w:top w:val="none" w:sz="0" w:space="0" w:color="auto"/>
                <w:left w:val="none" w:sz="0" w:space="0" w:color="auto"/>
                <w:bottom w:val="none" w:sz="0" w:space="0" w:color="auto"/>
                <w:right w:val="none" w:sz="0" w:space="0" w:color="auto"/>
              </w:divBdr>
            </w:div>
          </w:divsChild>
        </w:div>
        <w:div w:id="1860386598">
          <w:marLeft w:val="0"/>
          <w:marRight w:val="0"/>
          <w:marTop w:val="0"/>
          <w:marBottom w:val="0"/>
          <w:divBdr>
            <w:top w:val="none" w:sz="0" w:space="0" w:color="auto"/>
            <w:left w:val="none" w:sz="0" w:space="0" w:color="auto"/>
            <w:bottom w:val="none" w:sz="0" w:space="0" w:color="auto"/>
            <w:right w:val="none" w:sz="0" w:space="0" w:color="auto"/>
          </w:divBdr>
          <w:divsChild>
            <w:div w:id="2055880848">
              <w:marLeft w:val="0"/>
              <w:marRight w:val="0"/>
              <w:marTop w:val="0"/>
              <w:marBottom w:val="0"/>
              <w:divBdr>
                <w:top w:val="none" w:sz="0" w:space="0" w:color="auto"/>
                <w:left w:val="none" w:sz="0" w:space="0" w:color="auto"/>
                <w:bottom w:val="none" w:sz="0" w:space="0" w:color="auto"/>
                <w:right w:val="none" w:sz="0" w:space="0" w:color="auto"/>
              </w:divBdr>
            </w:div>
          </w:divsChild>
        </w:div>
        <w:div w:id="1841430602">
          <w:marLeft w:val="0"/>
          <w:marRight w:val="0"/>
          <w:marTop w:val="0"/>
          <w:marBottom w:val="0"/>
          <w:divBdr>
            <w:top w:val="none" w:sz="0" w:space="0" w:color="auto"/>
            <w:left w:val="none" w:sz="0" w:space="0" w:color="auto"/>
            <w:bottom w:val="none" w:sz="0" w:space="0" w:color="auto"/>
            <w:right w:val="none" w:sz="0" w:space="0" w:color="auto"/>
          </w:divBdr>
          <w:divsChild>
            <w:div w:id="1003124597">
              <w:marLeft w:val="0"/>
              <w:marRight w:val="0"/>
              <w:marTop w:val="0"/>
              <w:marBottom w:val="0"/>
              <w:divBdr>
                <w:top w:val="none" w:sz="0" w:space="0" w:color="auto"/>
                <w:left w:val="none" w:sz="0" w:space="0" w:color="auto"/>
                <w:bottom w:val="none" w:sz="0" w:space="0" w:color="auto"/>
                <w:right w:val="none" w:sz="0" w:space="0" w:color="auto"/>
              </w:divBdr>
            </w:div>
          </w:divsChild>
        </w:div>
        <w:div w:id="468670946">
          <w:marLeft w:val="0"/>
          <w:marRight w:val="0"/>
          <w:marTop w:val="0"/>
          <w:marBottom w:val="0"/>
          <w:divBdr>
            <w:top w:val="none" w:sz="0" w:space="0" w:color="auto"/>
            <w:left w:val="none" w:sz="0" w:space="0" w:color="auto"/>
            <w:bottom w:val="none" w:sz="0" w:space="0" w:color="auto"/>
            <w:right w:val="none" w:sz="0" w:space="0" w:color="auto"/>
          </w:divBdr>
          <w:divsChild>
            <w:div w:id="638651497">
              <w:marLeft w:val="0"/>
              <w:marRight w:val="0"/>
              <w:marTop w:val="0"/>
              <w:marBottom w:val="0"/>
              <w:divBdr>
                <w:top w:val="none" w:sz="0" w:space="0" w:color="auto"/>
                <w:left w:val="none" w:sz="0" w:space="0" w:color="auto"/>
                <w:bottom w:val="none" w:sz="0" w:space="0" w:color="auto"/>
                <w:right w:val="none" w:sz="0" w:space="0" w:color="auto"/>
              </w:divBdr>
            </w:div>
          </w:divsChild>
        </w:div>
        <w:div w:id="1389495638">
          <w:marLeft w:val="0"/>
          <w:marRight w:val="0"/>
          <w:marTop w:val="0"/>
          <w:marBottom w:val="0"/>
          <w:divBdr>
            <w:top w:val="none" w:sz="0" w:space="0" w:color="auto"/>
            <w:left w:val="none" w:sz="0" w:space="0" w:color="auto"/>
            <w:bottom w:val="none" w:sz="0" w:space="0" w:color="auto"/>
            <w:right w:val="none" w:sz="0" w:space="0" w:color="auto"/>
          </w:divBdr>
          <w:divsChild>
            <w:div w:id="1645698233">
              <w:marLeft w:val="0"/>
              <w:marRight w:val="0"/>
              <w:marTop w:val="0"/>
              <w:marBottom w:val="0"/>
              <w:divBdr>
                <w:top w:val="none" w:sz="0" w:space="0" w:color="auto"/>
                <w:left w:val="none" w:sz="0" w:space="0" w:color="auto"/>
                <w:bottom w:val="none" w:sz="0" w:space="0" w:color="auto"/>
                <w:right w:val="none" w:sz="0" w:space="0" w:color="auto"/>
              </w:divBdr>
            </w:div>
          </w:divsChild>
        </w:div>
        <w:div w:id="2060779665">
          <w:marLeft w:val="0"/>
          <w:marRight w:val="0"/>
          <w:marTop w:val="0"/>
          <w:marBottom w:val="0"/>
          <w:divBdr>
            <w:top w:val="none" w:sz="0" w:space="0" w:color="auto"/>
            <w:left w:val="none" w:sz="0" w:space="0" w:color="auto"/>
            <w:bottom w:val="none" w:sz="0" w:space="0" w:color="auto"/>
            <w:right w:val="none" w:sz="0" w:space="0" w:color="auto"/>
          </w:divBdr>
          <w:divsChild>
            <w:div w:id="9336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8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cid:192723591D18EA4EB696A0059F99621A@mail.house.gov"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cid:A001A65178055F418EF8F2E117720837@mail.hous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1A20787223DC504B90FF8A40284E7E6A@mail.house.gov"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B8BB9-3EF2-4666-BE64-4BFBA10CC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3027</Words>
  <Characters>17257</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M. Denson IV</dc:creator>
  <cp:lastModifiedBy>Long, Graham</cp:lastModifiedBy>
  <cp:revision>2</cp:revision>
  <cp:lastPrinted>2018-08-14T16:23:00Z</cp:lastPrinted>
  <dcterms:created xsi:type="dcterms:W3CDTF">2018-08-14T16:25:00Z</dcterms:created>
  <dcterms:modified xsi:type="dcterms:W3CDTF">2018-08-14T16:25:00Z</dcterms:modified>
</cp:coreProperties>
</file>